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215C92" w:rsidRPr="0087068E" w14:paraId="4339DC5E" w14:textId="77777777" w:rsidTr="0087068E">
        <w:tc>
          <w:tcPr>
            <w:tcW w:w="8828" w:type="dxa"/>
            <w:vAlign w:val="center"/>
          </w:tcPr>
          <w:p w14:paraId="74678A84" w14:textId="12E81ECD" w:rsidR="00215C92" w:rsidRPr="0087068E" w:rsidRDefault="0087068E" w:rsidP="0087068E">
            <w:pPr>
              <w:spacing w:line="276" w:lineRule="auto"/>
              <w:jc w:val="center"/>
              <w:outlineLvl w:val="0"/>
              <w:rPr>
                <w:rFonts w:ascii="Times New Roman" w:eastAsia="Times New Roman" w:hAnsi="Times New Roman" w:cs="Times New Roman"/>
                <w:b/>
                <w:bCs/>
                <w:kern w:val="36"/>
                <w:sz w:val="28"/>
                <w:szCs w:val="48"/>
                <w:lang w:val="es-EC"/>
              </w:rPr>
            </w:pPr>
            <w:r w:rsidRPr="0087068E">
              <w:rPr>
                <w:rFonts w:ascii="Times New Roman" w:eastAsia="Times New Roman" w:hAnsi="Times New Roman" w:cs="Times New Roman"/>
                <w:b/>
                <w:bCs/>
                <w:kern w:val="36"/>
                <w:sz w:val="28"/>
                <w:szCs w:val="48"/>
                <w:lang w:val="es-EC"/>
              </w:rPr>
              <w:t>NORMAS VANCOUVER PARA AUTORES</w:t>
            </w:r>
          </w:p>
        </w:tc>
      </w:tr>
    </w:tbl>
    <w:p w14:paraId="7854E45D" w14:textId="4A50C71C" w:rsidR="005159ED" w:rsidRPr="0087068E" w:rsidRDefault="005159ED" w:rsidP="0087068E">
      <w:pPr>
        <w:spacing w:after="0" w:line="276" w:lineRule="auto"/>
        <w:rPr>
          <w:rFonts w:ascii="Times New Roman" w:eastAsia="Times New Roman" w:hAnsi="Times New Roman" w:cs="Times New Roman"/>
          <w:bCs/>
          <w:sz w:val="24"/>
          <w:szCs w:val="24"/>
          <w:lang w:val="es-EC"/>
        </w:rPr>
      </w:pPr>
      <w:r w:rsidRPr="0087068E">
        <w:rPr>
          <w:rFonts w:ascii="Times New Roman" w:eastAsia="Times New Roman" w:hAnsi="Times New Roman" w:cs="Times New Roman"/>
          <w:bCs/>
          <w:sz w:val="24"/>
          <w:szCs w:val="24"/>
          <w:lang w:val="es-EC"/>
        </w:rPr>
        <w:t>Las Normas Vancouver constituyen una colección de criterios que tienen como objetivo lograr la uniformidad en el formato de las citas y referencias bibliográficas en el ámbito de la medicina y las ciencias de la salud.</w:t>
      </w:r>
    </w:p>
    <w:p w14:paraId="01CDD1FC" w14:textId="77777777" w:rsidR="005159ED" w:rsidRPr="0087068E" w:rsidRDefault="005159ED" w:rsidP="0087068E">
      <w:pPr>
        <w:pStyle w:val="Prrafodelista"/>
        <w:numPr>
          <w:ilvl w:val="0"/>
          <w:numId w:val="4"/>
        </w:numPr>
        <w:spacing w:after="0" w:line="276" w:lineRule="auto"/>
        <w:rPr>
          <w:rFonts w:ascii="Times New Roman" w:eastAsia="Times New Roman" w:hAnsi="Times New Roman" w:cs="Times New Roman"/>
          <w:sz w:val="24"/>
          <w:szCs w:val="24"/>
          <w:lang w:val="es-EC"/>
        </w:rPr>
      </w:pPr>
      <w:r w:rsidRPr="0087068E">
        <w:rPr>
          <w:lang w:val="es-EC"/>
        </w:rPr>
        <w:t> </w:t>
      </w:r>
      <w:r w:rsidRPr="0087068E">
        <w:rPr>
          <w:lang w:val="es-EC"/>
        </w:rPr>
        <w:t>Las</w:t>
      </w:r>
      <w:r w:rsidRPr="0087068E">
        <w:rPr>
          <w:lang w:val="es-EC"/>
        </w:rPr>
        <w:t xml:space="preserve"> citas deben organizarse en secuencia numérica, después de la mención inicial en el manuscrito, utilizando números arábigos entre paréntesis.</w:t>
      </w:r>
    </w:p>
    <w:p w14:paraId="7280ABCD" w14:textId="77777777" w:rsidR="005159ED" w:rsidRPr="0087068E" w:rsidRDefault="005159ED" w:rsidP="0087068E">
      <w:pPr>
        <w:pStyle w:val="Prrafodelista"/>
        <w:spacing w:after="0" w:line="276" w:lineRule="auto"/>
        <w:ind w:left="360"/>
        <w:rPr>
          <w:lang w:val="es-EC"/>
        </w:rPr>
      </w:pPr>
      <w:r w:rsidRPr="0087068E">
        <w:rPr>
          <w:lang w:val="es-EC"/>
        </w:rPr>
        <w:t>Ejemplo:</w:t>
      </w:r>
    </w:p>
    <w:p w14:paraId="47ED6F07" w14:textId="77777777" w:rsidR="005159ED" w:rsidRPr="0087068E" w:rsidRDefault="005159ED" w:rsidP="0087068E">
      <w:pPr>
        <w:pStyle w:val="Prrafodelista"/>
        <w:spacing w:after="0" w:line="276" w:lineRule="auto"/>
        <w:ind w:left="360"/>
        <w:rPr>
          <w:lang w:val="es-EC"/>
        </w:rPr>
      </w:pPr>
      <w:proofErr w:type="spellStart"/>
      <w:r w:rsidRPr="0087068E">
        <w:rPr>
          <w:lang w:val="es-EC"/>
        </w:rPr>
        <w:t>The</w:t>
      </w:r>
      <w:proofErr w:type="spellEnd"/>
      <w:r w:rsidRPr="0087068E">
        <w:rPr>
          <w:lang w:val="es-EC"/>
        </w:rPr>
        <w:t xml:space="preserve"> </w:t>
      </w:r>
      <w:proofErr w:type="spellStart"/>
      <w:r w:rsidRPr="0087068E">
        <w:rPr>
          <w:lang w:val="es-EC"/>
        </w:rPr>
        <w:t>phenomenon</w:t>
      </w:r>
      <w:proofErr w:type="spellEnd"/>
      <w:r w:rsidRPr="0087068E">
        <w:rPr>
          <w:lang w:val="es-EC"/>
        </w:rPr>
        <w:t xml:space="preserve"> of </w:t>
      </w:r>
      <w:proofErr w:type="spellStart"/>
      <w:r w:rsidRPr="0087068E">
        <w:rPr>
          <w:lang w:val="es-EC"/>
        </w:rPr>
        <w:t>exhibiting</w:t>
      </w:r>
      <w:proofErr w:type="spellEnd"/>
      <w:r w:rsidRPr="0087068E">
        <w:rPr>
          <w:lang w:val="es-EC"/>
        </w:rPr>
        <w:t xml:space="preserve"> </w:t>
      </w:r>
      <w:proofErr w:type="spellStart"/>
      <w:r w:rsidRPr="0087068E">
        <w:rPr>
          <w:lang w:val="es-EC"/>
        </w:rPr>
        <w:t>preference</w:t>
      </w:r>
      <w:proofErr w:type="spellEnd"/>
      <w:r w:rsidRPr="0087068E">
        <w:rPr>
          <w:lang w:val="es-EC"/>
        </w:rPr>
        <w:t xml:space="preserve"> </w:t>
      </w:r>
      <w:proofErr w:type="spellStart"/>
      <w:r w:rsidRPr="0087068E">
        <w:rPr>
          <w:lang w:val="es-EC"/>
        </w:rPr>
        <w:t>for</w:t>
      </w:r>
      <w:proofErr w:type="spellEnd"/>
      <w:r w:rsidRPr="0087068E">
        <w:rPr>
          <w:lang w:val="es-EC"/>
        </w:rPr>
        <w:t xml:space="preserve"> </w:t>
      </w:r>
      <w:proofErr w:type="spellStart"/>
      <w:r w:rsidRPr="0087068E">
        <w:rPr>
          <w:lang w:val="es-EC"/>
        </w:rPr>
        <w:t>one</w:t>
      </w:r>
      <w:proofErr w:type="spellEnd"/>
      <w:r w:rsidRPr="0087068E">
        <w:rPr>
          <w:lang w:val="es-EC"/>
        </w:rPr>
        <w:t xml:space="preserve"> </w:t>
      </w:r>
      <w:proofErr w:type="spellStart"/>
      <w:r w:rsidRPr="0087068E">
        <w:rPr>
          <w:lang w:val="es-EC"/>
        </w:rPr>
        <w:t>eye</w:t>
      </w:r>
      <w:proofErr w:type="spellEnd"/>
      <w:r w:rsidRPr="0087068E">
        <w:rPr>
          <w:lang w:val="es-EC"/>
        </w:rPr>
        <w:t xml:space="preserve"> </w:t>
      </w:r>
      <w:proofErr w:type="spellStart"/>
      <w:r w:rsidRPr="0087068E">
        <w:rPr>
          <w:lang w:val="es-EC"/>
        </w:rPr>
        <w:t>over</w:t>
      </w:r>
      <w:proofErr w:type="spellEnd"/>
      <w:r w:rsidRPr="0087068E">
        <w:rPr>
          <w:lang w:val="es-EC"/>
        </w:rPr>
        <w:t xml:space="preserve"> </w:t>
      </w:r>
      <w:proofErr w:type="spellStart"/>
      <w:r w:rsidRPr="0087068E">
        <w:rPr>
          <w:lang w:val="es-EC"/>
        </w:rPr>
        <w:t>the</w:t>
      </w:r>
      <w:proofErr w:type="spellEnd"/>
      <w:r w:rsidRPr="0087068E">
        <w:rPr>
          <w:lang w:val="es-EC"/>
        </w:rPr>
        <w:t xml:space="preserve"> </w:t>
      </w:r>
      <w:proofErr w:type="spellStart"/>
      <w:r w:rsidRPr="0087068E">
        <w:rPr>
          <w:lang w:val="es-EC"/>
        </w:rPr>
        <w:t>other</w:t>
      </w:r>
      <w:proofErr w:type="spellEnd"/>
      <w:r w:rsidRPr="0087068E">
        <w:rPr>
          <w:lang w:val="es-EC"/>
        </w:rPr>
        <w:t xml:space="preserve"> in perceptual </w:t>
      </w:r>
      <w:proofErr w:type="spellStart"/>
      <w:r w:rsidRPr="0087068E">
        <w:rPr>
          <w:lang w:val="es-EC"/>
        </w:rPr>
        <w:t>or</w:t>
      </w:r>
      <w:proofErr w:type="spellEnd"/>
      <w:r w:rsidRPr="0087068E">
        <w:rPr>
          <w:lang w:val="es-EC"/>
        </w:rPr>
        <w:t xml:space="preserve"> motor </w:t>
      </w:r>
      <w:proofErr w:type="spellStart"/>
      <w:r w:rsidRPr="0087068E">
        <w:rPr>
          <w:lang w:val="es-EC"/>
        </w:rPr>
        <w:t>tasks</w:t>
      </w:r>
      <w:proofErr w:type="spellEnd"/>
      <w:r w:rsidRPr="0087068E">
        <w:rPr>
          <w:lang w:val="es-EC"/>
        </w:rPr>
        <w:t xml:space="preserve"> </w:t>
      </w:r>
      <w:proofErr w:type="spellStart"/>
      <w:r w:rsidRPr="0087068E">
        <w:rPr>
          <w:lang w:val="es-EC"/>
        </w:rPr>
        <w:t>is</w:t>
      </w:r>
      <w:proofErr w:type="spellEnd"/>
      <w:r w:rsidRPr="0087068E">
        <w:rPr>
          <w:lang w:val="es-EC"/>
        </w:rPr>
        <w:t xml:space="preserve"> </w:t>
      </w:r>
      <w:proofErr w:type="spellStart"/>
      <w:r w:rsidRPr="0087068E">
        <w:rPr>
          <w:lang w:val="es-EC"/>
        </w:rPr>
        <w:t>commonly</w:t>
      </w:r>
      <w:proofErr w:type="spellEnd"/>
      <w:r w:rsidRPr="0087068E">
        <w:rPr>
          <w:lang w:val="es-EC"/>
        </w:rPr>
        <w:t xml:space="preserve"> </w:t>
      </w:r>
      <w:proofErr w:type="spellStart"/>
      <w:r w:rsidRPr="0087068E">
        <w:rPr>
          <w:lang w:val="es-EC"/>
        </w:rPr>
        <w:t>referred</w:t>
      </w:r>
      <w:proofErr w:type="spellEnd"/>
      <w:r w:rsidRPr="0087068E">
        <w:rPr>
          <w:lang w:val="es-EC"/>
        </w:rPr>
        <w:t xml:space="preserve"> to as ocular </w:t>
      </w:r>
      <w:proofErr w:type="spellStart"/>
      <w:r w:rsidRPr="0087068E">
        <w:rPr>
          <w:lang w:val="es-EC"/>
        </w:rPr>
        <w:t>dominance</w:t>
      </w:r>
      <w:proofErr w:type="spellEnd"/>
      <w:r w:rsidRPr="0087068E">
        <w:rPr>
          <w:lang w:val="es-EC"/>
        </w:rPr>
        <w:t xml:space="preserve"> (1) </w:t>
      </w:r>
      <w:proofErr w:type="spellStart"/>
      <w:r w:rsidRPr="0087068E">
        <w:rPr>
          <w:lang w:val="es-EC"/>
        </w:rPr>
        <w:t>or</w:t>
      </w:r>
      <w:proofErr w:type="spellEnd"/>
      <w:r w:rsidRPr="0087068E">
        <w:rPr>
          <w:lang w:val="es-EC"/>
        </w:rPr>
        <w:t xml:space="preserve"> </w:t>
      </w:r>
      <w:proofErr w:type="spellStart"/>
      <w:r w:rsidRPr="0087068E">
        <w:rPr>
          <w:lang w:val="es-EC"/>
        </w:rPr>
        <w:t>eye</w:t>
      </w:r>
      <w:proofErr w:type="spellEnd"/>
      <w:r w:rsidRPr="0087068E">
        <w:rPr>
          <w:lang w:val="es-EC"/>
        </w:rPr>
        <w:t xml:space="preserve"> </w:t>
      </w:r>
      <w:proofErr w:type="spellStart"/>
      <w:r w:rsidRPr="0087068E">
        <w:rPr>
          <w:lang w:val="es-EC"/>
        </w:rPr>
        <w:t>preference</w:t>
      </w:r>
      <w:proofErr w:type="spellEnd"/>
      <w:r w:rsidRPr="0087068E">
        <w:rPr>
          <w:lang w:val="es-EC"/>
        </w:rPr>
        <w:t xml:space="preserve"> in a general </w:t>
      </w:r>
      <w:proofErr w:type="spellStart"/>
      <w:r w:rsidRPr="0087068E">
        <w:rPr>
          <w:lang w:val="es-EC"/>
        </w:rPr>
        <w:t>sense</w:t>
      </w:r>
      <w:proofErr w:type="spellEnd"/>
      <w:r w:rsidRPr="0087068E">
        <w:rPr>
          <w:lang w:val="es-EC"/>
        </w:rPr>
        <w:t xml:space="preserve"> (2). </w:t>
      </w:r>
      <w:proofErr w:type="spellStart"/>
      <w:r w:rsidRPr="0087068E">
        <w:rPr>
          <w:lang w:val="es-EC"/>
        </w:rPr>
        <w:t>Among</w:t>
      </w:r>
      <w:proofErr w:type="spellEnd"/>
      <w:r w:rsidRPr="0087068E">
        <w:rPr>
          <w:lang w:val="es-EC"/>
        </w:rPr>
        <w:t xml:space="preserve"> </w:t>
      </w:r>
      <w:proofErr w:type="spellStart"/>
      <w:r w:rsidRPr="0087068E">
        <w:rPr>
          <w:lang w:val="es-EC"/>
        </w:rPr>
        <w:t>the</w:t>
      </w:r>
      <w:proofErr w:type="spellEnd"/>
      <w:r w:rsidRPr="0087068E">
        <w:rPr>
          <w:lang w:val="es-EC"/>
        </w:rPr>
        <w:t xml:space="preserve"> </w:t>
      </w:r>
      <w:proofErr w:type="spellStart"/>
      <w:r w:rsidRPr="0087068E">
        <w:rPr>
          <w:lang w:val="es-EC"/>
        </w:rPr>
        <w:t>three</w:t>
      </w:r>
      <w:proofErr w:type="spellEnd"/>
      <w:r w:rsidRPr="0087068E">
        <w:rPr>
          <w:lang w:val="es-EC"/>
        </w:rPr>
        <w:t xml:space="preserve"> </w:t>
      </w:r>
      <w:proofErr w:type="spellStart"/>
      <w:r w:rsidRPr="0087068E">
        <w:rPr>
          <w:lang w:val="es-EC"/>
        </w:rPr>
        <w:t>criteria</w:t>
      </w:r>
      <w:proofErr w:type="spellEnd"/>
      <w:r w:rsidRPr="0087068E">
        <w:rPr>
          <w:lang w:val="es-EC"/>
        </w:rPr>
        <w:t xml:space="preserve"> </w:t>
      </w:r>
      <w:proofErr w:type="spellStart"/>
      <w:r w:rsidRPr="0087068E">
        <w:rPr>
          <w:lang w:val="es-EC"/>
        </w:rPr>
        <w:t>used</w:t>
      </w:r>
      <w:proofErr w:type="spellEnd"/>
      <w:r w:rsidRPr="0087068E">
        <w:rPr>
          <w:lang w:val="es-EC"/>
        </w:rPr>
        <w:t xml:space="preserve"> to define </w:t>
      </w:r>
      <w:proofErr w:type="spellStart"/>
      <w:r w:rsidRPr="0087068E">
        <w:rPr>
          <w:lang w:val="es-EC"/>
        </w:rPr>
        <w:t>eye</w:t>
      </w:r>
      <w:proofErr w:type="spellEnd"/>
      <w:r w:rsidRPr="0087068E">
        <w:rPr>
          <w:lang w:val="es-EC"/>
        </w:rPr>
        <w:t xml:space="preserve"> </w:t>
      </w:r>
      <w:proofErr w:type="spellStart"/>
      <w:r w:rsidRPr="0087068E">
        <w:rPr>
          <w:lang w:val="es-EC"/>
        </w:rPr>
        <w:t>dominance</w:t>
      </w:r>
      <w:proofErr w:type="spellEnd"/>
      <w:r w:rsidRPr="0087068E">
        <w:rPr>
          <w:lang w:val="es-EC"/>
        </w:rPr>
        <w:t xml:space="preserve"> (3), </w:t>
      </w:r>
      <w:proofErr w:type="spellStart"/>
      <w:r w:rsidRPr="0087068E">
        <w:rPr>
          <w:lang w:val="es-EC"/>
        </w:rPr>
        <w:t>the</w:t>
      </w:r>
      <w:proofErr w:type="spellEnd"/>
      <w:r w:rsidRPr="0087068E">
        <w:rPr>
          <w:lang w:val="es-EC"/>
        </w:rPr>
        <w:t xml:space="preserve"> </w:t>
      </w:r>
      <w:proofErr w:type="spellStart"/>
      <w:r w:rsidRPr="0087068E">
        <w:rPr>
          <w:lang w:val="es-EC"/>
        </w:rPr>
        <w:t>most</w:t>
      </w:r>
      <w:proofErr w:type="spellEnd"/>
      <w:r w:rsidRPr="0087068E">
        <w:rPr>
          <w:lang w:val="es-EC"/>
        </w:rPr>
        <w:t xml:space="preserve"> </w:t>
      </w:r>
      <w:proofErr w:type="spellStart"/>
      <w:r w:rsidRPr="0087068E">
        <w:rPr>
          <w:lang w:val="es-EC"/>
        </w:rPr>
        <w:t>prevalent</w:t>
      </w:r>
      <w:proofErr w:type="spellEnd"/>
      <w:r w:rsidRPr="0087068E">
        <w:rPr>
          <w:lang w:val="es-EC"/>
        </w:rPr>
        <w:t xml:space="preserve"> </w:t>
      </w:r>
      <w:proofErr w:type="spellStart"/>
      <w:r w:rsidRPr="0087068E">
        <w:rPr>
          <w:lang w:val="es-EC"/>
        </w:rPr>
        <w:t>is</w:t>
      </w:r>
      <w:proofErr w:type="spellEnd"/>
      <w:r w:rsidRPr="0087068E">
        <w:rPr>
          <w:lang w:val="es-EC"/>
        </w:rPr>
        <w:t xml:space="preserve"> </w:t>
      </w:r>
      <w:proofErr w:type="spellStart"/>
      <w:r w:rsidRPr="0087068E">
        <w:rPr>
          <w:lang w:val="es-EC"/>
        </w:rPr>
        <w:t>the</w:t>
      </w:r>
      <w:proofErr w:type="spellEnd"/>
      <w:r w:rsidRPr="0087068E">
        <w:rPr>
          <w:lang w:val="es-EC"/>
        </w:rPr>
        <w:t xml:space="preserve"> </w:t>
      </w:r>
      <w:proofErr w:type="spellStart"/>
      <w:r w:rsidRPr="0087068E">
        <w:rPr>
          <w:lang w:val="es-EC"/>
        </w:rPr>
        <w:t>measurement</w:t>
      </w:r>
      <w:proofErr w:type="spellEnd"/>
      <w:r w:rsidRPr="0087068E">
        <w:rPr>
          <w:lang w:val="es-EC"/>
        </w:rPr>
        <w:t xml:space="preserve"> of </w:t>
      </w:r>
      <w:proofErr w:type="spellStart"/>
      <w:r w:rsidRPr="0087068E">
        <w:rPr>
          <w:lang w:val="es-EC"/>
        </w:rPr>
        <w:t>sighting</w:t>
      </w:r>
      <w:proofErr w:type="spellEnd"/>
      <w:r w:rsidRPr="0087068E">
        <w:rPr>
          <w:lang w:val="es-EC"/>
        </w:rPr>
        <w:t xml:space="preserve"> </w:t>
      </w:r>
      <w:proofErr w:type="spellStart"/>
      <w:r w:rsidRPr="0087068E">
        <w:rPr>
          <w:lang w:val="es-EC"/>
        </w:rPr>
        <w:t>dominance</w:t>
      </w:r>
      <w:proofErr w:type="spellEnd"/>
      <w:r w:rsidRPr="0087068E">
        <w:rPr>
          <w:lang w:val="es-EC"/>
        </w:rPr>
        <w:t>.</w:t>
      </w:r>
    </w:p>
    <w:p w14:paraId="4CDBE7B0" w14:textId="08626560" w:rsidR="005159ED" w:rsidRPr="0087068E" w:rsidRDefault="005159ED" w:rsidP="0087068E">
      <w:pPr>
        <w:pStyle w:val="Prrafodelista"/>
        <w:numPr>
          <w:ilvl w:val="0"/>
          <w:numId w:val="4"/>
        </w:numPr>
        <w:spacing w:after="0" w:line="276" w:lineRule="auto"/>
        <w:rPr>
          <w:lang w:val="es-EC"/>
        </w:rPr>
      </w:pPr>
      <w:r w:rsidRPr="0087068E">
        <w:rPr>
          <w:lang w:val="es-EC"/>
        </w:rPr>
        <w:t xml:space="preserve">Cuando se citan varias referencias, es habitual incluir varios números separados por comas si solo hay dos o si no son consecutivos. Sin embargo, en los casos en que haya más de dos referencias consecutivas, conviene conectarlas mediante un </w:t>
      </w:r>
      <w:r w:rsidR="00437050" w:rsidRPr="0087068E">
        <w:rPr>
          <w:lang w:val="es-EC"/>
        </w:rPr>
        <w:t>guion</w:t>
      </w:r>
      <w:r w:rsidRPr="0087068E">
        <w:rPr>
          <w:lang w:val="es-EC"/>
        </w:rPr>
        <w:t>.</w:t>
      </w:r>
    </w:p>
    <w:p w14:paraId="3DFE29A2" w14:textId="77777777" w:rsidR="005159ED" w:rsidRPr="0087068E" w:rsidRDefault="005159ED" w:rsidP="0087068E">
      <w:pPr>
        <w:pStyle w:val="Prrafodelista"/>
        <w:spacing w:after="0" w:line="276" w:lineRule="auto"/>
        <w:ind w:left="360"/>
        <w:rPr>
          <w:lang w:val="es-EC"/>
        </w:rPr>
      </w:pPr>
      <w:r w:rsidRPr="0087068E">
        <w:rPr>
          <w:lang w:val="es-EC"/>
        </w:rPr>
        <w:t>Ejemplo:</w:t>
      </w:r>
    </w:p>
    <w:p w14:paraId="14F5F2EA" w14:textId="356D5261" w:rsidR="005159ED" w:rsidRPr="0087068E" w:rsidRDefault="005159ED" w:rsidP="0087068E">
      <w:pPr>
        <w:pStyle w:val="Prrafodelista"/>
        <w:spacing w:after="0" w:line="276" w:lineRule="auto"/>
        <w:ind w:left="360"/>
        <w:rPr>
          <w:lang w:val="es-EC"/>
        </w:rPr>
      </w:pPr>
      <w:proofErr w:type="spellStart"/>
      <w:r w:rsidRPr="0087068E">
        <w:rPr>
          <w:lang w:val="es-EC"/>
        </w:rPr>
        <w:t>Although</w:t>
      </w:r>
      <w:proofErr w:type="spellEnd"/>
      <w:r w:rsidRPr="0087068E">
        <w:rPr>
          <w:lang w:val="es-EC"/>
        </w:rPr>
        <w:t xml:space="preserve"> </w:t>
      </w:r>
      <w:proofErr w:type="spellStart"/>
      <w:r w:rsidRPr="0087068E">
        <w:rPr>
          <w:lang w:val="es-EC"/>
        </w:rPr>
        <w:t>Linnaeus</w:t>
      </w:r>
      <w:proofErr w:type="spellEnd"/>
      <w:r w:rsidRPr="0087068E">
        <w:rPr>
          <w:lang w:val="es-EC"/>
        </w:rPr>
        <w:t xml:space="preserve"> </w:t>
      </w:r>
      <w:proofErr w:type="spellStart"/>
      <w:r w:rsidRPr="0087068E">
        <w:rPr>
          <w:lang w:val="es-EC"/>
        </w:rPr>
        <w:t>initiated</w:t>
      </w:r>
      <w:proofErr w:type="spellEnd"/>
      <w:r w:rsidRPr="0087068E">
        <w:rPr>
          <w:lang w:val="es-EC"/>
        </w:rPr>
        <w:t xml:space="preserve"> </w:t>
      </w:r>
      <w:proofErr w:type="spellStart"/>
      <w:r w:rsidRPr="0087068E">
        <w:rPr>
          <w:lang w:val="es-EC"/>
        </w:rPr>
        <w:t>the</w:t>
      </w:r>
      <w:proofErr w:type="spellEnd"/>
      <w:r w:rsidRPr="0087068E">
        <w:rPr>
          <w:lang w:val="es-EC"/>
        </w:rPr>
        <w:t xml:space="preserve"> </w:t>
      </w:r>
      <w:proofErr w:type="spellStart"/>
      <w:r w:rsidRPr="0087068E">
        <w:rPr>
          <w:lang w:val="es-EC"/>
        </w:rPr>
        <w:t>modern</w:t>
      </w:r>
      <w:proofErr w:type="spellEnd"/>
      <w:r w:rsidRPr="0087068E">
        <w:rPr>
          <w:lang w:val="es-EC"/>
        </w:rPr>
        <w:t xml:space="preserve"> </w:t>
      </w:r>
      <w:proofErr w:type="spellStart"/>
      <w:r w:rsidRPr="0087068E">
        <w:rPr>
          <w:lang w:val="es-EC"/>
        </w:rPr>
        <w:t>scientific</w:t>
      </w:r>
      <w:proofErr w:type="spellEnd"/>
      <w:r w:rsidRPr="0087068E">
        <w:rPr>
          <w:lang w:val="es-EC"/>
        </w:rPr>
        <w:t xml:space="preserve"> </w:t>
      </w:r>
      <w:proofErr w:type="spellStart"/>
      <w:r w:rsidRPr="0087068E">
        <w:rPr>
          <w:lang w:val="es-EC"/>
        </w:rPr>
        <w:t>nomenclature</w:t>
      </w:r>
      <w:proofErr w:type="spellEnd"/>
      <w:r w:rsidRPr="0087068E">
        <w:rPr>
          <w:lang w:val="es-EC"/>
        </w:rPr>
        <w:t xml:space="preserve"> in </w:t>
      </w:r>
      <w:proofErr w:type="spellStart"/>
      <w:r w:rsidRPr="0087068E">
        <w:rPr>
          <w:lang w:val="es-EC"/>
        </w:rPr>
        <w:t>botany</w:t>
      </w:r>
      <w:proofErr w:type="spellEnd"/>
      <w:r w:rsidRPr="0087068E">
        <w:rPr>
          <w:lang w:val="es-EC"/>
        </w:rPr>
        <w:t xml:space="preserve"> (1), </w:t>
      </w:r>
      <w:proofErr w:type="spellStart"/>
      <w:r w:rsidRPr="0087068E">
        <w:rPr>
          <w:lang w:val="es-EC"/>
        </w:rPr>
        <w:t>several</w:t>
      </w:r>
      <w:proofErr w:type="spellEnd"/>
      <w:r w:rsidRPr="0087068E">
        <w:rPr>
          <w:lang w:val="es-EC"/>
        </w:rPr>
        <w:t xml:space="preserve"> </w:t>
      </w:r>
      <w:proofErr w:type="spellStart"/>
      <w:r w:rsidRPr="0087068E">
        <w:rPr>
          <w:lang w:val="es-EC"/>
        </w:rPr>
        <w:t>other</w:t>
      </w:r>
      <w:proofErr w:type="spellEnd"/>
      <w:r w:rsidRPr="0087068E">
        <w:rPr>
          <w:lang w:val="es-EC"/>
        </w:rPr>
        <w:t xml:space="preserve"> disciplines (2,3) </w:t>
      </w:r>
      <w:proofErr w:type="spellStart"/>
      <w:r w:rsidRPr="0087068E">
        <w:rPr>
          <w:lang w:val="es-EC"/>
        </w:rPr>
        <w:t>followed</w:t>
      </w:r>
      <w:proofErr w:type="spellEnd"/>
      <w:r w:rsidRPr="0087068E">
        <w:rPr>
          <w:lang w:val="es-EC"/>
        </w:rPr>
        <w:t xml:space="preserve"> </w:t>
      </w:r>
      <w:proofErr w:type="spellStart"/>
      <w:r w:rsidRPr="0087068E">
        <w:rPr>
          <w:lang w:val="es-EC"/>
        </w:rPr>
        <w:t>suit</w:t>
      </w:r>
      <w:proofErr w:type="spellEnd"/>
      <w:r w:rsidRPr="0087068E">
        <w:rPr>
          <w:lang w:val="es-EC"/>
        </w:rPr>
        <w:t xml:space="preserve"> </w:t>
      </w:r>
      <w:proofErr w:type="spellStart"/>
      <w:r w:rsidRPr="0087068E">
        <w:rPr>
          <w:lang w:val="es-EC"/>
        </w:rPr>
        <w:t>closely</w:t>
      </w:r>
      <w:proofErr w:type="spellEnd"/>
      <w:r w:rsidRPr="0087068E">
        <w:rPr>
          <w:lang w:val="es-EC"/>
        </w:rPr>
        <w:t xml:space="preserve"> </w:t>
      </w:r>
      <w:proofErr w:type="spellStart"/>
      <w:r w:rsidRPr="0087068E">
        <w:rPr>
          <w:lang w:val="es-EC"/>
        </w:rPr>
        <w:t>by</w:t>
      </w:r>
      <w:proofErr w:type="spellEnd"/>
      <w:r w:rsidRPr="0087068E">
        <w:rPr>
          <w:lang w:val="es-EC"/>
        </w:rPr>
        <w:t xml:space="preserve"> </w:t>
      </w:r>
      <w:proofErr w:type="spellStart"/>
      <w:r w:rsidRPr="0087068E">
        <w:rPr>
          <w:lang w:val="es-EC"/>
        </w:rPr>
        <w:t>developing</w:t>
      </w:r>
      <w:proofErr w:type="spellEnd"/>
      <w:r w:rsidRPr="0087068E">
        <w:rPr>
          <w:lang w:val="es-EC"/>
        </w:rPr>
        <w:t xml:space="preserve"> </w:t>
      </w:r>
      <w:proofErr w:type="spellStart"/>
      <w:r w:rsidRPr="0087068E">
        <w:rPr>
          <w:lang w:val="es-EC"/>
        </w:rPr>
        <w:t>diverse</w:t>
      </w:r>
      <w:proofErr w:type="spellEnd"/>
      <w:r w:rsidRPr="0087068E">
        <w:rPr>
          <w:lang w:val="es-EC"/>
        </w:rPr>
        <w:t xml:space="preserve"> </w:t>
      </w:r>
      <w:proofErr w:type="spellStart"/>
      <w:r w:rsidRPr="0087068E">
        <w:rPr>
          <w:lang w:val="es-EC"/>
        </w:rPr>
        <w:t>systems</w:t>
      </w:r>
      <w:proofErr w:type="spellEnd"/>
      <w:r w:rsidRPr="0087068E">
        <w:rPr>
          <w:lang w:val="es-EC"/>
        </w:rPr>
        <w:t xml:space="preserve"> (4-7) </w:t>
      </w:r>
      <w:proofErr w:type="spellStart"/>
      <w:r w:rsidRPr="0087068E">
        <w:rPr>
          <w:lang w:val="es-EC"/>
        </w:rPr>
        <w:t>for</w:t>
      </w:r>
      <w:proofErr w:type="spellEnd"/>
      <w:r w:rsidRPr="0087068E">
        <w:rPr>
          <w:lang w:val="es-EC"/>
        </w:rPr>
        <w:t xml:space="preserve"> </w:t>
      </w:r>
      <w:proofErr w:type="spellStart"/>
      <w:r w:rsidRPr="0087068E">
        <w:rPr>
          <w:lang w:val="es-EC"/>
        </w:rPr>
        <w:t>nomenclature</w:t>
      </w:r>
      <w:proofErr w:type="spellEnd"/>
      <w:r w:rsidRPr="0087068E">
        <w:rPr>
          <w:lang w:val="es-EC"/>
        </w:rPr>
        <w:t xml:space="preserve"> and </w:t>
      </w:r>
      <w:proofErr w:type="spellStart"/>
      <w:r w:rsidRPr="0087068E">
        <w:rPr>
          <w:lang w:val="es-EC"/>
        </w:rPr>
        <w:t>symbolization</w:t>
      </w:r>
      <w:proofErr w:type="spellEnd"/>
      <w:r w:rsidRPr="0087068E">
        <w:rPr>
          <w:lang w:val="es-EC"/>
        </w:rPr>
        <w:t>.</w:t>
      </w:r>
    </w:p>
    <w:p w14:paraId="3A74B5FA" w14:textId="7AE106C3" w:rsidR="005159ED" w:rsidRPr="0087068E" w:rsidRDefault="005159ED" w:rsidP="0087068E">
      <w:pPr>
        <w:pStyle w:val="Prrafodelista"/>
        <w:spacing w:after="0" w:line="276" w:lineRule="auto"/>
        <w:ind w:left="360"/>
        <w:rPr>
          <w:lang w:val="es-EC"/>
        </w:rPr>
      </w:pPr>
      <w:r w:rsidRPr="0087068E">
        <w:rPr>
          <w:lang w:val="es-EC"/>
        </w:rPr>
        <w:t>Ejemplo:</w:t>
      </w:r>
    </w:p>
    <w:p w14:paraId="72560565" w14:textId="2A760FCA" w:rsidR="005159ED" w:rsidRPr="0087068E" w:rsidRDefault="005159ED" w:rsidP="0087068E">
      <w:pPr>
        <w:pStyle w:val="Prrafodelista"/>
        <w:spacing w:after="0" w:line="276" w:lineRule="auto"/>
        <w:ind w:left="360"/>
        <w:rPr>
          <w:rFonts w:ascii="Times New Roman" w:eastAsia="Times New Roman" w:hAnsi="Times New Roman" w:cs="Times New Roman"/>
          <w:sz w:val="24"/>
          <w:szCs w:val="24"/>
          <w:lang w:val="es-EC"/>
        </w:rPr>
      </w:pPr>
      <w:proofErr w:type="spellStart"/>
      <w:r w:rsidRPr="0087068E">
        <w:rPr>
          <w:lang w:val="es-EC"/>
        </w:rPr>
        <w:t>According</w:t>
      </w:r>
      <w:proofErr w:type="spellEnd"/>
      <w:r w:rsidRPr="0087068E">
        <w:rPr>
          <w:lang w:val="es-EC"/>
        </w:rPr>
        <w:t xml:space="preserve"> to </w:t>
      </w:r>
      <w:proofErr w:type="spellStart"/>
      <w:r w:rsidRPr="0087068E">
        <w:rPr>
          <w:lang w:val="es-EC"/>
        </w:rPr>
        <w:t>the</w:t>
      </w:r>
      <w:proofErr w:type="spellEnd"/>
      <w:r w:rsidRPr="0087068E">
        <w:rPr>
          <w:lang w:val="es-EC"/>
        </w:rPr>
        <w:t xml:space="preserve"> </w:t>
      </w:r>
      <w:proofErr w:type="spellStart"/>
      <w:r w:rsidRPr="0087068E">
        <w:rPr>
          <w:lang w:val="es-EC"/>
        </w:rPr>
        <w:t>National</w:t>
      </w:r>
      <w:proofErr w:type="spellEnd"/>
      <w:r w:rsidRPr="0087068E">
        <w:rPr>
          <w:lang w:val="es-EC"/>
        </w:rPr>
        <w:t xml:space="preserve"> Library of </w:t>
      </w:r>
      <w:proofErr w:type="spellStart"/>
      <w:r w:rsidRPr="0087068E">
        <w:rPr>
          <w:lang w:val="es-EC"/>
        </w:rPr>
        <w:t>Medicine's</w:t>
      </w:r>
      <w:proofErr w:type="spellEnd"/>
      <w:r w:rsidRPr="0087068E">
        <w:rPr>
          <w:lang w:val="es-EC"/>
        </w:rPr>
        <w:t xml:space="preserve"> </w:t>
      </w:r>
      <w:proofErr w:type="spellStart"/>
      <w:r w:rsidRPr="0087068E">
        <w:rPr>
          <w:lang w:val="es-EC"/>
        </w:rPr>
        <w:t>Citing</w:t>
      </w:r>
      <w:proofErr w:type="spellEnd"/>
      <w:r w:rsidRPr="0087068E">
        <w:rPr>
          <w:lang w:val="es-EC"/>
        </w:rPr>
        <w:t xml:space="preserve"> Medicine, </w:t>
      </w:r>
      <w:proofErr w:type="spellStart"/>
      <w:r w:rsidRPr="0087068E">
        <w:rPr>
          <w:lang w:val="es-EC"/>
        </w:rPr>
        <w:t>all</w:t>
      </w:r>
      <w:proofErr w:type="spellEnd"/>
      <w:r w:rsidRPr="0087068E">
        <w:rPr>
          <w:lang w:val="es-EC"/>
        </w:rPr>
        <w:t xml:space="preserve"> </w:t>
      </w:r>
      <w:proofErr w:type="spellStart"/>
      <w:r w:rsidRPr="0087068E">
        <w:rPr>
          <w:lang w:val="es-EC"/>
        </w:rPr>
        <w:t>references</w:t>
      </w:r>
      <w:proofErr w:type="spellEnd"/>
      <w:r w:rsidRPr="0087068E">
        <w:rPr>
          <w:lang w:val="es-EC"/>
        </w:rPr>
        <w:t xml:space="preserve"> </w:t>
      </w:r>
      <w:proofErr w:type="spellStart"/>
      <w:r w:rsidRPr="0087068E">
        <w:rPr>
          <w:lang w:val="es-EC"/>
        </w:rPr>
        <w:t>utilized</w:t>
      </w:r>
      <w:proofErr w:type="spellEnd"/>
      <w:r w:rsidRPr="0087068E">
        <w:rPr>
          <w:lang w:val="es-EC"/>
        </w:rPr>
        <w:t xml:space="preserve"> in a </w:t>
      </w:r>
      <w:proofErr w:type="spellStart"/>
      <w:r w:rsidRPr="0087068E">
        <w:rPr>
          <w:lang w:val="es-EC"/>
        </w:rPr>
        <w:t>work</w:t>
      </w:r>
      <w:proofErr w:type="spellEnd"/>
      <w:r w:rsidRPr="0087068E">
        <w:rPr>
          <w:lang w:val="es-EC"/>
        </w:rPr>
        <w:t xml:space="preserve"> </w:t>
      </w:r>
      <w:proofErr w:type="spellStart"/>
      <w:r w:rsidRPr="0087068E">
        <w:rPr>
          <w:lang w:val="es-EC"/>
        </w:rPr>
        <w:t>must</w:t>
      </w:r>
      <w:proofErr w:type="spellEnd"/>
      <w:r w:rsidRPr="0087068E">
        <w:rPr>
          <w:lang w:val="es-EC"/>
        </w:rPr>
        <w:t xml:space="preserve"> be </w:t>
      </w:r>
      <w:proofErr w:type="spellStart"/>
      <w:r w:rsidRPr="0087068E">
        <w:rPr>
          <w:lang w:val="es-EC"/>
        </w:rPr>
        <w:t>included</w:t>
      </w:r>
      <w:proofErr w:type="spellEnd"/>
      <w:r w:rsidRPr="0087068E">
        <w:rPr>
          <w:lang w:val="es-EC"/>
        </w:rPr>
        <w:t xml:space="preserve"> in a final </w:t>
      </w:r>
      <w:proofErr w:type="spellStart"/>
      <w:r w:rsidRPr="0087068E">
        <w:rPr>
          <w:lang w:val="es-EC"/>
        </w:rPr>
        <w:t>reference</w:t>
      </w:r>
      <w:proofErr w:type="spellEnd"/>
      <w:r w:rsidRPr="0087068E">
        <w:rPr>
          <w:lang w:val="es-EC"/>
        </w:rPr>
        <w:t xml:space="preserve"> </w:t>
      </w:r>
      <w:proofErr w:type="spellStart"/>
      <w:r w:rsidRPr="0087068E">
        <w:rPr>
          <w:lang w:val="es-EC"/>
        </w:rPr>
        <w:t>list</w:t>
      </w:r>
      <w:proofErr w:type="spellEnd"/>
      <w:r w:rsidRPr="0087068E">
        <w:rPr>
          <w:lang w:val="es-EC"/>
        </w:rPr>
        <w:t xml:space="preserve">, </w:t>
      </w:r>
      <w:proofErr w:type="spellStart"/>
      <w:r w:rsidRPr="0087068E">
        <w:rPr>
          <w:lang w:val="es-EC"/>
        </w:rPr>
        <w:t>which</w:t>
      </w:r>
      <w:proofErr w:type="spellEnd"/>
      <w:r w:rsidRPr="0087068E">
        <w:rPr>
          <w:lang w:val="es-EC"/>
        </w:rPr>
        <w:t xml:space="preserve"> </w:t>
      </w:r>
      <w:proofErr w:type="spellStart"/>
      <w:r w:rsidRPr="0087068E">
        <w:rPr>
          <w:lang w:val="es-EC"/>
        </w:rPr>
        <w:t>may</w:t>
      </w:r>
      <w:proofErr w:type="spellEnd"/>
      <w:r w:rsidRPr="0087068E">
        <w:rPr>
          <w:lang w:val="es-EC"/>
        </w:rPr>
        <w:t xml:space="preserve"> be </w:t>
      </w:r>
      <w:proofErr w:type="spellStart"/>
      <w:r w:rsidRPr="0087068E">
        <w:rPr>
          <w:lang w:val="es-EC"/>
        </w:rPr>
        <w:t>titled</w:t>
      </w:r>
      <w:proofErr w:type="spellEnd"/>
      <w:r w:rsidRPr="0087068E">
        <w:rPr>
          <w:lang w:val="es-EC"/>
        </w:rPr>
        <w:t xml:space="preserve"> "</w:t>
      </w:r>
      <w:proofErr w:type="spellStart"/>
      <w:r w:rsidRPr="0087068E">
        <w:rPr>
          <w:lang w:val="es-EC"/>
        </w:rPr>
        <w:t>References</w:t>
      </w:r>
      <w:proofErr w:type="spellEnd"/>
      <w:r w:rsidRPr="0087068E">
        <w:rPr>
          <w:lang w:val="es-EC"/>
        </w:rPr>
        <w:t>," "</w:t>
      </w:r>
      <w:proofErr w:type="spellStart"/>
      <w:r w:rsidRPr="0087068E">
        <w:rPr>
          <w:lang w:val="es-EC"/>
        </w:rPr>
        <w:t>End</w:t>
      </w:r>
      <w:proofErr w:type="spellEnd"/>
      <w:r w:rsidRPr="0087068E">
        <w:rPr>
          <w:lang w:val="es-EC"/>
        </w:rPr>
        <w:t xml:space="preserve"> </w:t>
      </w:r>
      <w:proofErr w:type="spellStart"/>
      <w:r w:rsidRPr="0087068E">
        <w:rPr>
          <w:lang w:val="es-EC"/>
        </w:rPr>
        <w:t>References</w:t>
      </w:r>
      <w:proofErr w:type="spellEnd"/>
      <w:r w:rsidRPr="0087068E">
        <w:rPr>
          <w:lang w:val="es-EC"/>
        </w:rPr>
        <w:t>," "</w:t>
      </w:r>
      <w:proofErr w:type="spellStart"/>
      <w:r w:rsidRPr="0087068E">
        <w:rPr>
          <w:lang w:val="es-EC"/>
        </w:rPr>
        <w:t>Literature</w:t>
      </w:r>
      <w:proofErr w:type="spellEnd"/>
      <w:r w:rsidRPr="0087068E">
        <w:rPr>
          <w:lang w:val="es-EC"/>
        </w:rPr>
        <w:t xml:space="preserve"> </w:t>
      </w:r>
      <w:proofErr w:type="spellStart"/>
      <w:r w:rsidRPr="0087068E">
        <w:rPr>
          <w:lang w:val="es-EC"/>
        </w:rPr>
        <w:t>Cited</w:t>
      </w:r>
      <w:proofErr w:type="spellEnd"/>
      <w:r w:rsidRPr="0087068E">
        <w:rPr>
          <w:lang w:val="es-EC"/>
        </w:rPr>
        <w:t xml:space="preserve">," </w:t>
      </w:r>
      <w:proofErr w:type="spellStart"/>
      <w:r w:rsidRPr="0087068E">
        <w:rPr>
          <w:lang w:val="es-EC"/>
        </w:rPr>
        <w:t>or</w:t>
      </w:r>
      <w:proofErr w:type="spellEnd"/>
      <w:r w:rsidRPr="0087068E">
        <w:rPr>
          <w:lang w:val="es-EC"/>
        </w:rPr>
        <w:t xml:space="preserve"> "</w:t>
      </w:r>
      <w:proofErr w:type="spellStart"/>
      <w:r w:rsidRPr="0087068E">
        <w:rPr>
          <w:lang w:val="es-EC"/>
        </w:rPr>
        <w:t>Bibliography</w:t>
      </w:r>
      <w:proofErr w:type="spellEnd"/>
      <w:r w:rsidRPr="0087068E">
        <w:rPr>
          <w:lang w:val="es-EC"/>
        </w:rPr>
        <w:t>."</w:t>
      </w:r>
    </w:p>
    <w:p w14:paraId="215B64A3" w14:textId="36B0B886" w:rsidR="005159ED" w:rsidRPr="0087068E" w:rsidRDefault="00215C92" w:rsidP="0087068E">
      <w:pPr>
        <w:pStyle w:val="Prrafodelista"/>
        <w:numPr>
          <w:ilvl w:val="0"/>
          <w:numId w:val="4"/>
        </w:numPr>
        <w:spacing w:after="0" w:line="276" w:lineRule="auto"/>
        <w:rPr>
          <w:rFonts w:ascii="Times New Roman" w:eastAsia="Times New Roman" w:hAnsi="Times New Roman" w:cs="Times New Roman"/>
          <w:sz w:val="24"/>
          <w:szCs w:val="24"/>
          <w:lang w:val="es-EC"/>
        </w:rPr>
      </w:pPr>
      <w:proofErr w:type="spellStart"/>
      <w:r w:rsidRPr="0087068E">
        <w:rPr>
          <w:lang w:val="es-EC"/>
        </w:rPr>
        <w:t>Citing</w:t>
      </w:r>
      <w:proofErr w:type="spellEnd"/>
      <w:r w:rsidRPr="0087068E">
        <w:rPr>
          <w:lang w:val="es-EC"/>
        </w:rPr>
        <w:t xml:space="preserve"> medicine de la </w:t>
      </w:r>
      <w:proofErr w:type="spellStart"/>
      <w:r w:rsidRPr="0087068E">
        <w:rPr>
          <w:lang w:val="es-EC"/>
        </w:rPr>
        <w:t>NLM</w:t>
      </w:r>
      <w:proofErr w:type="spellEnd"/>
      <w:r w:rsidRPr="0087068E">
        <w:rPr>
          <w:lang w:val="es-EC"/>
        </w:rPr>
        <w:t> dictan que todas las fuentes utilizadas en una obra determinada deben incluirse debidamente en una lista de referencias c</w:t>
      </w:r>
      <w:r w:rsidRPr="0087068E">
        <w:rPr>
          <w:lang w:val="es-EC"/>
        </w:rPr>
        <w:t>ompleta, que puede denominarse “</w:t>
      </w:r>
      <w:r w:rsidRPr="0087068E">
        <w:rPr>
          <w:lang w:val="es-EC"/>
        </w:rPr>
        <w:t>Referencias</w:t>
      </w:r>
      <w:r w:rsidRPr="0087068E">
        <w:rPr>
          <w:lang w:val="es-EC"/>
        </w:rPr>
        <w:t>”, “</w:t>
      </w:r>
      <w:r w:rsidRPr="0087068E">
        <w:rPr>
          <w:lang w:val="es-EC"/>
        </w:rPr>
        <w:t>Referencias f</w:t>
      </w:r>
      <w:r w:rsidRPr="0087068E">
        <w:rPr>
          <w:lang w:val="es-EC"/>
        </w:rPr>
        <w:t>inales”, “Literatura citada” o “Bibliografía”</w:t>
      </w:r>
      <w:r w:rsidRPr="0087068E">
        <w:rPr>
          <w:lang w:val="es-EC"/>
        </w:rPr>
        <w:t>.</w:t>
      </w:r>
    </w:p>
    <w:tbl>
      <w:tblPr>
        <w:tblStyle w:val="Tablaconcuadrcula"/>
        <w:tblW w:w="0" w:type="auto"/>
        <w:tblLook w:val="04A0" w:firstRow="1" w:lastRow="0" w:firstColumn="1" w:lastColumn="0" w:noHBand="0" w:noVBand="1"/>
      </w:tblPr>
      <w:tblGrid>
        <w:gridCol w:w="8828"/>
      </w:tblGrid>
      <w:tr w:rsidR="00215C92" w:rsidRPr="0087068E" w14:paraId="6C269797" w14:textId="77777777" w:rsidTr="0087068E">
        <w:tc>
          <w:tcPr>
            <w:tcW w:w="8828" w:type="dxa"/>
            <w:vAlign w:val="center"/>
          </w:tcPr>
          <w:p w14:paraId="49917447" w14:textId="058EF9D2" w:rsidR="00215C92" w:rsidRPr="0087068E" w:rsidRDefault="0087068E" w:rsidP="0087068E">
            <w:pPr>
              <w:spacing w:line="276" w:lineRule="auto"/>
              <w:jc w:val="center"/>
              <w:outlineLvl w:val="0"/>
              <w:rPr>
                <w:rFonts w:ascii="Times New Roman" w:eastAsia="Times New Roman" w:hAnsi="Times New Roman" w:cs="Times New Roman"/>
                <w:b/>
                <w:bCs/>
                <w:kern w:val="36"/>
                <w:sz w:val="28"/>
                <w:szCs w:val="48"/>
                <w:lang w:val="es-EC"/>
              </w:rPr>
            </w:pPr>
            <w:r w:rsidRPr="0087068E">
              <w:rPr>
                <w:rFonts w:ascii="Times New Roman" w:eastAsia="Times New Roman" w:hAnsi="Times New Roman" w:cs="Times New Roman"/>
                <w:b/>
                <w:bCs/>
                <w:kern w:val="36"/>
                <w:sz w:val="28"/>
                <w:szCs w:val="48"/>
                <w:lang w:val="es-EC"/>
              </w:rPr>
              <w:t>PAUTAS GENERALES PARA LA REDACCIÓN DE LAS REFERENCIAS BIBLIOGRÁFICAS</w:t>
            </w:r>
          </w:p>
        </w:tc>
      </w:tr>
    </w:tbl>
    <w:p w14:paraId="729D2AD3" w14:textId="77777777" w:rsidR="00215C92" w:rsidRPr="0087068E" w:rsidRDefault="00215C92" w:rsidP="0087068E">
      <w:pPr>
        <w:pStyle w:val="NormalWeb"/>
        <w:numPr>
          <w:ilvl w:val="0"/>
          <w:numId w:val="6"/>
        </w:numPr>
        <w:spacing w:before="0" w:beforeAutospacing="0" w:after="0" w:afterAutospacing="0" w:line="276" w:lineRule="auto"/>
        <w:rPr>
          <w:lang w:val="es-EC"/>
        </w:rPr>
      </w:pPr>
      <w:r w:rsidRPr="0087068E">
        <w:rPr>
          <w:lang w:val="es-EC"/>
        </w:rPr>
        <w:t>Las pautas generales para la composición de referencias bibliográficas implican la inclusión de ciertos elementos obligatorios, como el autor, el título, el editor, el lugar y la fecha de publicación. Los componentes opcionales incluyen la extensión, los autores secundarios y la ubicación del documento.</w:t>
      </w:r>
    </w:p>
    <w:p w14:paraId="1280D4B8" w14:textId="27BB0B7F" w:rsidR="00215C92" w:rsidRPr="0087068E" w:rsidRDefault="00215C92" w:rsidP="0087068E">
      <w:pPr>
        <w:pStyle w:val="NormalWeb"/>
        <w:numPr>
          <w:ilvl w:val="0"/>
          <w:numId w:val="6"/>
        </w:numPr>
        <w:spacing w:before="0" w:beforeAutospacing="0" w:after="0" w:afterAutospacing="0" w:line="276" w:lineRule="auto"/>
        <w:rPr>
          <w:lang w:val="es-EC"/>
        </w:rPr>
      </w:pPr>
      <w:r w:rsidRPr="0087068E">
        <w:rPr>
          <w:lang w:val="es-EC"/>
        </w:rPr>
        <w:t xml:space="preserve">Los nombres de los autores deben presentarse en el orden en que aparecen en el texto, con el apellido del </w:t>
      </w:r>
      <w:r w:rsidRPr="0087068E">
        <w:rPr>
          <w:lang w:val="es-EC"/>
        </w:rPr>
        <w:t>primer autor antes de la inicial de su nombre.</w:t>
      </w:r>
      <w:r w:rsidRPr="0087068E">
        <w:rPr>
          <w:lang w:val="es-EC"/>
        </w:rPr>
        <w:t xml:space="preserve"> Es imperativo enumerar los nombres de todos los autores, independientemente de su cantidad. Sin embargo, si se desea restringir el número de autores mencionados en la referencia, se pueden incluir los tres o seis primeros, seguidos de una coma y la frase </w:t>
      </w:r>
      <w:r w:rsidRPr="0087068E">
        <w:rPr>
          <w:lang w:val="es-EC"/>
        </w:rPr>
        <w:t>“</w:t>
      </w:r>
      <w:r w:rsidRPr="0087068E">
        <w:rPr>
          <w:lang w:val="es-EC"/>
        </w:rPr>
        <w:t>et al.</w:t>
      </w:r>
      <w:r w:rsidRPr="0087068E">
        <w:rPr>
          <w:lang w:val="es-EC"/>
        </w:rPr>
        <w:t>” u “y otros”</w:t>
      </w:r>
      <w:r w:rsidRPr="0087068E">
        <w:rPr>
          <w:lang w:val="es-EC"/>
        </w:rPr>
        <w:t>.</w:t>
      </w:r>
    </w:p>
    <w:p w14:paraId="09ABF3CF" w14:textId="1AC48AC2" w:rsidR="00215C92" w:rsidRPr="0087068E" w:rsidRDefault="00215C92" w:rsidP="0087068E">
      <w:pPr>
        <w:spacing w:after="0" w:line="276" w:lineRule="auto"/>
        <w:rPr>
          <w:rFonts w:ascii="Times New Roman" w:eastAsia="Times New Roman" w:hAnsi="Times New Roman" w:cs="Times New Roman"/>
          <w:b/>
          <w:bCs/>
          <w:sz w:val="24"/>
          <w:szCs w:val="24"/>
          <w:lang w:val="es-EC"/>
        </w:rPr>
      </w:pPr>
      <w:r w:rsidRPr="0087068E">
        <w:rPr>
          <w:rFonts w:ascii="Times New Roman" w:eastAsia="Times New Roman" w:hAnsi="Times New Roman" w:cs="Times New Roman"/>
          <w:b/>
          <w:bCs/>
          <w:sz w:val="24"/>
          <w:szCs w:val="24"/>
          <w:lang w:val="es-EC"/>
        </w:rPr>
        <w:t>Ejemplo:</w:t>
      </w:r>
    </w:p>
    <w:p w14:paraId="13502DDF" w14:textId="77777777" w:rsidR="00215C92" w:rsidRPr="0087068E" w:rsidRDefault="00215C92" w:rsidP="0087068E">
      <w:pPr>
        <w:spacing w:after="0" w:line="276" w:lineRule="auto"/>
        <w:jc w:val="both"/>
        <w:rPr>
          <w:lang w:val="es-EC"/>
        </w:rPr>
      </w:pPr>
      <w:proofErr w:type="spellStart"/>
      <w:r w:rsidRPr="0087068E">
        <w:rPr>
          <w:lang w:val="es-EC"/>
        </w:rPr>
        <w:t>Rastan</w:t>
      </w:r>
      <w:proofErr w:type="spellEnd"/>
      <w:r w:rsidRPr="0087068E">
        <w:rPr>
          <w:lang w:val="es-EC"/>
        </w:rPr>
        <w:t xml:space="preserve"> S, </w:t>
      </w:r>
      <w:proofErr w:type="spellStart"/>
      <w:r w:rsidRPr="0087068E">
        <w:rPr>
          <w:lang w:val="es-EC"/>
        </w:rPr>
        <w:t>Hough</w:t>
      </w:r>
      <w:proofErr w:type="spellEnd"/>
      <w:r w:rsidRPr="0087068E">
        <w:rPr>
          <w:lang w:val="es-EC"/>
        </w:rPr>
        <w:t xml:space="preserve"> T, </w:t>
      </w:r>
      <w:proofErr w:type="spellStart"/>
      <w:r w:rsidRPr="0087068E">
        <w:rPr>
          <w:lang w:val="es-EC"/>
        </w:rPr>
        <w:t>Kierman</w:t>
      </w:r>
      <w:proofErr w:type="spellEnd"/>
      <w:r w:rsidRPr="0087068E">
        <w:rPr>
          <w:lang w:val="es-EC"/>
        </w:rPr>
        <w:t xml:space="preserve"> A, </w:t>
      </w:r>
      <w:proofErr w:type="spellStart"/>
      <w:r w:rsidRPr="0087068E">
        <w:rPr>
          <w:lang w:val="es-EC"/>
        </w:rPr>
        <w:t>Hardisty</w:t>
      </w:r>
      <w:proofErr w:type="spellEnd"/>
      <w:r w:rsidRPr="0087068E">
        <w:rPr>
          <w:lang w:val="es-EC"/>
        </w:rPr>
        <w:t xml:space="preserve"> R, </w:t>
      </w:r>
      <w:proofErr w:type="spellStart"/>
      <w:r w:rsidRPr="0087068E">
        <w:rPr>
          <w:lang w:val="es-EC"/>
        </w:rPr>
        <w:t>Erven</w:t>
      </w:r>
      <w:proofErr w:type="spellEnd"/>
      <w:r w:rsidRPr="0087068E">
        <w:rPr>
          <w:lang w:val="es-EC"/>
        </w:rPr>
        <w:t xml:space="preserve"> A, Gray </w:t>
      </w:r>
      <w:proofErr w:type="spellStart"/>
      <w:r w:rsidRPr="0087068E">
        <w:rPr>
          <w:lang w:val="es-EC"/>
        </w:rPr>
        <w:t>IC</w:t>
      </w:r>
      <w:proofErr w:type="spellEnd"/>
      <w:r w:rsidRPr="0087068E">
        <w:rPr>
          <w:lang w:val="es-EC"/>
        </w:rPr>
        <w:t xml:space="preserve">, </w:t>
      </w:r>
      <w:proofErr w:type="spellStart"/>
      <w:r w:rsidRPr="0087068E">
        <w:rPr>
          <w:lang w:val="es-EC"/>
        </w:rPr>
        <w:t>Voeling</w:t>
      </w:r>
      <w:proofErr w:type="spellEnd"/>
      <w:r w:rsidRPr="0087068E">
        <w:rPr>
          <w:lang w:val="es-EC"/>
        </w:rPr>
        <w:t xml:space="preserve"> S, </w:t>
      </w:r>
      <w:proofErr w:type="spellStart"/>
      <w:r w:rsidRPr="0087068E">
        <w:rPr>
          <w:lang w:val="es-EC"/>
        </w:rPr>
        <w:t>Isaacs</w:t>
      </w:r>
      <w:proofErr w:type="spellEnd"/>
      <w:r w:rsidRPr="0087068E">
        <w:rPr>
          <w:lang w:val="es-EC"/>
        </w:rPr>
        <w:t xml:space="preserve"> A, </w:t>
      </w:r>
      <w:proofErr w:type="spellStart"/>
      <w:r w:rsidRPr="0087068E">
        <w:rPr>
          <w:lang w:val="es-EC"/>
        </w:rPr>
        <w:t>Tsai</w:t>
      </w:r>
      <w:proofErr w:type="spellEnd"/>
      <w:r w:rsidRPr="0087068E">
        <w:rPr>
          <w:lang w:val="es-EC"/>
        </w:rPr>
        <w:t xml:space="preserve"> H, </w:t>
      </w:r>
      <w:proofErr w:type="spellStart"/>
      <w:r w:rsidRPr="0087068E">
        <w:rPr>
          <w:lang w:val="es-EC"/>
        </w:rPr>
        <w:t>Strivens</w:t>
      </w:r>
      <w:proofErr w:type="spellEnd"/>
      <w:r w:rsidRPr="0087068E">
        <w:rPr>
          <w:lang w:val="es-EC"/>
        </w:rPr>
        <w:t xml:space="preserve"> M, </w:t>
      </w:r>
      <w:proofErr w:type="spellStart"/>
      <w:r w:rsidRPr="0087068E">
        <w:rPr>
          <w:lang w:val="es-EC"/>
        </w:rPr>
        <w:t>Washbourne</w:t>
      </w:r>
      <w:proofErr w:type="spellEnd"/>
      <w:r w:rsidRPr="0087068E">
        <w:rPr>
          <w:lang w:val="es-EC"/>
        </w:rPr>
        <w:t xml:space="preserve"> R, </w:t>
      </w:r>
      <w:proofErr w:type="spellStart"/>
      <w:r w:rsidRPr="0087068E">
        <w:rPr>
          <w:lang w:val="es-EC"/>
        </w:rPr>
        <w:t>Thornton</w:t>
      </w:r>
      <w:proofErr w:type="spellEnd"/>
      <w:r w:rsidRPr="0087068E">
        <w:rPr>
          <w:lang w:val="es-EC"/>
        </w:rPr>
        <w:t xml:space="preserve"> C, </w:t>
      </w:r>
      <w:proofErr w:type="spellStart"/>
      <w:r w:rsidRPr="0087068E">
        <w:rPr>
          <w:lang w:val="es-EC"/>
        </w:rPr>
        <w:t>Greenaway</w:t>
      </w:r>
      <w:proofErr w:type="spellEnd"/>
      <w:r w:rsidRPr="0087068E">
        <w:rPr>
          <w:lang w:val="es-EC"/>
        </w:rPr>
        <w:t xml:space="preserve"> S, </w:t>
      </w:r>
      <w:proofErr w:type="spellStart"/>
      <w:r w:rsidRPr="0087068E">
        <w:rPr>
          <w:lang w:val="es-EC"/>
        </w:rPr>
        <w:t>Hewitt</w:t>
      </w:r>
      <w:proofErr w:type="spellEnd"/>
      <w:r w:rsidRPr="0087068E">
        <w:rPr>
          <w:lang w:val="es-EC"/>
        </w:rPr>
        <w:t xml:space="preserve"> M, </w:t>
      </w:r>
      <w:proofErr w:type="spellStart"/>
      <w:r w:rsidRPr="0087068E">
        <w:rPr>
          <w:lang w:val="es-EC"/>
        </w:rPr>
        <w:t>McCormick</w:t>
      </w:r>
      <w:proofErr w:type="spellEnd"/>
      <w:r w:rsidRPr="0087068E">
        <w:rPr>
          <w:lang w:val="es-EC"/>
        </w:rPr>
        <w:t xml:space="preserve"> S, </w:t>
      </w:r>
      <w:proofErr w:type="spellStart"/>
      <w:r w:rsidRPr="0087068E">
        <w:rPr>
          <w:lang w:val="es-EC"/>
        </w:rPr>
        <w:t>Selley</w:t>
      </w:r>
      <w:proofErr w:type="spellEnd"/>
      <w:r w:rsidRPr="0087068E">
        <w:rPr>
          <w:lang w:val="es-EC"/>
        </w:rPr>
        <w:t xml:space="preserve"> R, Wells C, </w:t>
      </w:r>
      <w:proofErr w:type="spellStart"/>
      <w:r w:rsidRPr="0087068E">
        <w:rPr>
          <w:lang w:val="es-EC"/>
        </w:rPr>
        <w:t>Tymowska-</w:t>
      </w:r>
      <w:r w:rsidRPr="0087068E">
        <w:rPr>
          <w:lang w:val="es-EC"/>
        </w:rPr>
        <w:lastRenderedPageBreak/>
        <w:t>Lalanne</w:t>
      </w:r>
      <w:proofErr w:type="spellEnd"/>
      <w:r w:rsidRPr="0087068E">
        <w:rPr>
          <w:lang w:val="es-EC"/>
        </w:rPr>
        <w:t xml:space="preserve"> Z, </w:t>
      </w:r>
      <w:proofErr w:type="spellStart"/>
      <w:r w:rsidRPr="0087068E">
        <w:rPr>
          <w:lang w:val="es-EC"/>
        </w:rPr>
        <w:t>Roby</w:t>
      </w:r>
      <w:proofErr w:type="spellEnd"/>
      <w:r w:rsidRPr="0087068E">
        <w:rPr>
          <w:lang w:val="es-EC"/>
        </w:rPr>
        <w:t xml:space="preserve"> P, </w:t>
      </w:r>
      <w:proofErr w:type="spellStart"/>
      <w:r w:rsidRPr="0087068E">
        <w:rPr>
          <w:lang w:val="es-EC"/>
        </w:rPr>
        <w:t>Mburu</w:t>
      </w:r>
      <w:proofErr w:type="spellEnd"/>
      <w:r w:rsidRPr="0087068E">
        <w:rPr>
          <w:lang w:val="es-EC"/>
        </w:rPr>
        <w:t xml:space="preserve"> P, Rogers D, Hagan J, </w:t>
      </w:r>
      <w:proofErr w:type="spellStart"/>
      <w:r w:rsidRPr="0087068E">
        <w:rPr>
          <w:lang w:val="es-EC"/>
        </w:rPr>
        <w:t>Reavill</w:t>
      </w:r>
      <w:proofErr w:type="spellEnd"/>
      <w:r w:rsidRPr="0087068E">
        <w:rPr>
          <w:lang w:val="es-EC"/>
        </w:rPr>
        <w:t xml:space="preserve"> C, Davies K, </w:t>
      </w:r>
      <w:proofErr w:type="spellStart"/>
      <w:r w:rsidRPr="0087068E">
        <w:rPr>
          <w:lang w:val="es-EC"/>
        </w:rPr>
        <w:t>Glenister</w:t>
      </w:r>
      <w:proofErr w:type="spellEnd"/>
      <w:r w:rsidRPr="0087068E">
        <w:rPr>
          <w:lang w:val="es-EC"/>
        </w:rPr>
        <w:t xml:space="preserve"> P, Fisher </w:t>
      </w:r>
      <w:proofErr w:type="spellStart"/>
      <w:r w:rsidRPr="0087068E">
        <w:rPr>
          <w:lang w:val="es-EC"/>
        </w:rPr>
        <w:t>EM</w:t>
      </w:r>
      <w:proofErr w:type="spellEnd"/>
      <w:r w:rsidRPr="0087068E">
        <w:rPr>
          <w:lang w:val="es-EC"/>
        </w:rPr>
        <w:t xml:space="preserve">, Martin J, </w:t>
      </w:r>
      <w:proofErr w:type="spellStart"/>
      <w:r w:rsidRPr="0087068E">
        <w:rPr>
          <w:lang w:val="es-EC"/>
        </w:rPr>
        <w:t>Vizor</w:t>
      </w:r>
      <w:proofErr w:type="spellEnd"/>
      <w:r w:rsidRPr="0087068E">
        <w:rPr>
          <w:lang w:val="es-EC"/>
        </w:rPr>
        <w:t xml:space="preserve"> L, </w:t>
      </w:r>
      <w:proofErr w:type="spellStart"/>
      <w:r w:rsidRPr="0087068E">
        <w:rPr>
          <w:lang w:val="es-EC"/>
        </w:rPr>
        <w:t>Bouzyk</w:t>
      </w:r>
      <w:proofErr w:type="spellEnd"/>
      <w:r w:rsidRPr="0087068E">
        <w:rPr>
          <w:lang w:val="es-EC"/>
        </w:rPr>
        <w:t xml:space="preserve"> M, </w:t>
      </w:r>
      <w:proofErr w:type="spellStart"/>
      <w:r w:rsidRPr="0087068E">
        <w:rPr>
          <w:lang w:val="es-EC"/>
        </w:rPr>
        <w:t>Kelsell</w:t>
      </w:r>
      <w:proofErr w:type="spellEnd"/>
      <w:r w:rsidRPr="0087068E">
        <w:rPr>
          <w:lang w:val="es-EC"/>
        </w:rPr>
        <w:t xml:space="preserve"> D, </w:t>
      </w:r>
      <w:proofErr w:type="spellStart"/>
      <w:r w:rsidRPr="0087068E">
        <w:rPr>
          <w:lang w:val="es-EC"/>
        </w:rPr>
        <w:t>Guenet</w:t>
      </w:r>
      <w:proofErr w:type="spellEnd"/>
      <w:r w:rsidRPr="0087068E">
        <w:rPr>
          <w:lang w:val="es-EC"/>
        </w:rPr>
        <w:t xml:space="preserve"> </w:t>
      </w:r>
      <w:proofErr w:type="spellStart"/>
      <w:r w:rsidRPr="0087068E">
        <w:rPr>
          <w:lang w:val="es-EC"/>
        </w:rPr>
        <w:t>JL</w:t>
      </w:r>
      <w:proofErr w:type="spellEnd"/>
      <w:r w:rsidRPr="0087068E">
        <w:rPr>
          <w:lang w:val="es-EC"/>
        </w:rPr>
        <w:t xml:space="preserve">, Steel </w:t>
      </w:r>
      <w:proofErr w:type="spellStart"/>
      <w:r w:rsidRPr="0087068E">
        <w:rPr>
          <w:lang w:val="es-EC"/>
        </w:rPr>
        <w:t>KP</w:t>
      </w:r>
      <w:proofErr w:type="spellEnd"/>
      <w:r w:rsidRPr="0087068E">
        <w:rPr>
          <w:lang w:val="es-EC"/>
        </w:rPr>
        <w:t xml:space="preserve">, </w:t>
      </w:r>
      <w:proofErr w:type="spellStart"/>
      <w:r w:rsidRPr="0087068E">
        <w:rPr>
          <w:lang w:val="es-EC"/>
        </w:rPr>
        <w:t>Sheardown</w:t>
      </w:r>
      <w:proofErr w:type="spellEnd"/>
      <w:r w:rsidRPr="0087068E">
        <w:rPr>
          <w:lang w:val="es-EC"/>
        </w:rPr>
        <w:t xml:space="preserve"> S, </w:t>
      </w:r>
      <w:proofErr w:type="spellStart"/>
      <w:r w:rsidRPr="0087068E">
        <w:rPr>
          <w:lang w:val="es-EC"/>
        </w:rPr>
        <w:t>Spurr</w:t>
      </w:r>
      <w:proofErr w:type="spellEnd"/>
      <w:r w:rsidRPr="0087068E">
        <w:rPr>
          <w:lang w:val="es-EC"/>
        </w:rPr>
        <w:t xml:space="preserve"> N, Gray I, </w:t>
      </w:r>
      <w:proofErr w:type="spellStart"/>
      <w:r w:rsidRPr="0087068E">
        <w:rPr>
          <w:lang w:val="es-EC"/>
        </w:rPr>
        <w:t>Peters</w:t>
      </w:r>
      <w:proofErr w:type="spellEnd"/>
      <w:r w:rsidRPr="0087068E">
        <w:rPr>
          <w:lang w:val="es-EC"/>
        </w:rPr>
        <w:t xml:space="preserve"> J, </w:t>
      </w:r>
      <w:proofErr w:type="spellStart"/>
      <w:r w:rsidRPr="0087068E">
        <w:rPr>
          <w:lang w:val="es-EC"/>
        </w:rPr>
        <w:t>Nolan</w:t>
      </w:r>
      <w:proofErr w:type="spellEnd"/>
      <w:r w:rsidRPr="0087068E">
        <w:rPr>
          <w:lang w:val="es-EC"/>
        </w:rPr>
        <w:t xml:space="preserve"> PM, Hunter AJ, Brown SD. </w:t>
      </w:r>
      <w:proofErr w:type="spellStart"/>
      <w:r w:rsidRPr="0087068E">
        <w:rPr>
          <w:lang w:val="es-EC"/>
        </w:rPr>
        <w:t>Towards</w:t>
      </w:r>
      <w:proofErr w:type="spellEnd"/>
      <w:r w:rsidRPr="0087068E">
        <w:rPr>
          <w:lang w:val="es-EC"/>
        </w:rPr>
        <w:t xml:space="preserve"> a </w:t>
      </w:r>
      <w:proofErr w:type="spellStart"/>
      <w:r w:rsidRPr="0087068E">
        <w:rPr>
          <w:lang w:val="es-EC"/>
        </w:rPr>
        <w:t>mutant</w:t>
      </w:r>
      <w:proofErr w:type="spellEnd"/>
      <w:r w:rsidRPr="0087068E">
        <w:rPr>
          <w:lang w:val="es-EC"/>
        </w:rPr>
        <w:t xml:space="preserve"> </w:t>
      </w:r>
      <w:proofErr w:type="spellStart"/>
      <w:r w:rsidRPr="0087068E">
        <w:rPr>
          <w:lang w:val="es-EC"/>
        </w:rPr>
        <w:t>map</w:t>
      </w:r>
      <w:proofErr w:type="spellEnd"/>
      <w:r w:rsidRPr="0087068E">
        <w:rPr>
          <w:lang w:val="es-EC"/>
        </w:rPr>
        <w:t xml:space="preserve"> of </w:t>
      </w:r>
      <w:proofErr w:type="spellStart"/>
      <w:r w:rsidRPr="0087068E">
        <w:rPr>
          <w:lang w:val="es-EC"/>
        </w:rPr>
        <w:t>the</w:t>
      </w:r>
      <w:proofErr w:type="spellEnd"/>
      <w:r w:rsidRPr="0087068E">
        <w:rPr>
          <w:lang w:val="es-EC"/>
        </w:rPr>
        <w:t xml:space="preserve"> mouse--new </w:t>
      </w:r>
      <w:proofErr w:type="spellStart"/>
      <w:r w:rsidRPr="0087068E">
        <w:rPr>
          <w:lang w:val="es-EC"/>
        </w:rPr>
        <w:t>models</w:t>
      </w:r>
      <w:proofErr w:type="spellEnd"/>
      <w:r w:rsidRPr="0087068E">
        <w:rPr>
          <w:lang w:val="es-EC"/>
        </w:rPr>
        <w:t xml:space="preserve"> of </w:t>
      </w:r>
      <w:proofErr w:type="spellStart"/>
      <w:r w:rsidRPr="0087068E">
        <w:rPr>
          <w:lang w:val="es-EC"/>
        </w:rPr>
        <w:t>neurological</w:t>
      </w:r>
      <w:proofErr w:type="spellEnd"/>
      <w:r w:rsidRPr="0087068E">
        <w:rPr>
          <w:lang w:val="es-EC"/>
        </w:rPr>
        <w:t xml:space="preserve">, </w:t>
      </w:r>
      <w:proofErr w:type="spellStart"/>
      <w:r w:rsidRPr="0087068E">
        <w:rPr>
          <w:lang w:val="es-EC"/>
        </w:rPr>
        <w:t>behavioural</w:t>
      </w:r>
      <w:proofErr w:type="spellEnd"/>
      <w:r w:rsidRPr="0087068E">
        <w:rPr>
          <w:lang w:val="es-EC"/>
        </w:rPr>
        <w:t xml:space="preserve">, </w:t>
      </w:r>
      <w:proofErr w:type="spellStart"/>
      <w:r w:rsidRPr="0087068E">
        <w:rPr>
          <w:lang w:val="es-EC"/>
        </w:rPr>
        <w:t>deafness</w:t>
      </w:r>
      <w:proofErr w:type="spellEnd"/>
      <w:r w:rsidRPr="0087068E">
        <w:rPr>
          <w:lang w:val="es-EC"/>
        </w:rPr>
        <w:t xml:space="preserve">, </w:t>
      </w:r>
      <w:proofErr w:type="spellStart"/>
      <w:r w:rsidRPr="0087068E">
        <w:rPr>
          <w:lang w:val="es-EC"/>
        </w:rPr>
        <w:t>bone</w:t>
      </w:r>
      <w:proofErr w:type="spellEnd"/>
      <w:r w:rsidRPr="0087068E">
        <w:rPr>
          <w:lang w:val="es-EC"/>
        </w:rPr>
        <w:t xml:space="preserve">, renal and </w:t>
      </w:r>
      <w:proofErr w:type="spellStart"/>
      <w:r w:rsidRPr="0087068E">
        <w:rPr>
          <w:lang w:val="es-EC"/>
        </w:rPr>
        <w:t>blood</w:t>
      </w:r>
      <w:proofErr w:type="spellEnd"/>
      <w:r w:rsidRPr="0087068E">
        <w:rPr>
          <w:lang w:val="es-EC"/>
        </w:rPr>
        <w:t xml:space="preserve"> </w:t>
      </w:r>
      <w:proofErr w:type="spellStart"/>
      <w:r w:rsidRPr="0087068E">
        <w:rPr>
          <w:lang w:val="es-EC"/>
        </w:rPr>
        <w:t>disorders</w:t>
      </w:r>
      <w:proofErr w:type="spellEnd"/>
      <w:r w:rsidRPr="0087068E">
        <w:rPr>
          <w:lang w:val="es-EC"/>
        </w:rPr>
        <w:t xml:space="preserve">. </w:t>
      </w:r>
      <w:proofErr w:type="spellStart"/>
      <w:r w:rsidRPr="0087068E">
        <w:rPr>
          <w:lang w:val="es-EC"/>
        </w:rPr>
        <w:t>Genetica</w:t>
      </w:r>
      <w:proofErr w:type="spellEnd"/>
      <w:r w:rsidRPr="0087068E">
        <w:rPr>
          <w:lang w:val="es-EC"/>
        </w:rPr>
        <w:t xml:space="preserve">. 2004 </w:t>
      </w:r>
      <w:proofErr w:type="spellStart"/>
      <w:r w:rsidRPr="0087068E">
        <w:rPr>
          <w:lang w:val="es-EC"/>
        </w:rPr>
        <w:t>Sep;122</w:t>
      </w:r>
      <w:proofErr w:type="spellEnd"/>
      <w:r w:rsidRPr="0087068E">
        <w:rPr>
          <w:lang w:val="es-EC"/>
        </w:rPr>
        <w:t xml:space="preserve">(1):47-9. </w:t>
      </w:r>
    </w:p>
    <w:p w14:paraId="40A3720A" w14:textId="77777777" w:rsidR="00215C92" w:rsidRPr="0087068E" w:rsidRDefault="00215C92" w:rsidP="0087068E">
      <w:pPr>
        <w:spacing w:after="0" w:line="276" w:lineRule="auto"/>
        <w:jc w:val="both"/>
        <w:rPr>
          <w:lang w:val="es-EC"/>
        </w:rPr>
      </w:pPr>
      <w:proofErr w:type="spellStart"/>
      <w:r w:rsidRPr="0087068E">
        <w:rPr>
          <w:lang w:val="es-EC"/>
        </w:rPr>
        <w:t>Rastan</w:t>
      </w:r>
      <w:proofErr w:type="spellEnd"/>
      <w:r w:rsidRPr="0087068E">
        <w:rPr>
          <w:lang w:val="es-EC"/>
        </w:rPr>
        <w:t xml:space="preserve"> S, </w:t>
      </w:r>
      <w:proofErr w:type="spellStart"/>
      <w:r w:rsidRPr="0087068E">
        <w:rPr>
          <w:lang w:val="es-EC"/>
        </w:rPr>
        <w:t>Hough</w:t>
      </w:r>
      <w:proofErr w:type="spellEnd"/>
      <w:r w:rsidRPr="0087068E">
        <w:rPr>
          <w:lang w:val="es-EC"/>
        </w:rPr>
        <w:t xml:space="preserve"> T, </w:t>
      </w:r>
      <w:proofErr w:type="spellStart"/>
      <w:r w:rsidRPr="0087068E">
        <w:rPr>
          <w:lang w:val="es-EC"/>
        </w:rPr>
        <w:t>Kierman</w:t>
      </w:r>
      <w:proofErr w:type="spellEnd"/>
      <w:r w:rsidRPr="0087068E">
        <w:rPr>
          <w:lang w:val="es-EC"/>
        </w:rPr>
        <w:t xml:space="preserve"> A, et al. </w:t>
      </w:r>
      <w:proofErr w:type="spellStart"/>
      <w:r w:rsidRPr="0087068E">
        <w:rPr>
          <w:lang w:val="es-EC"/>
        </w:rPr>
        <w:t>Towards</w:t>
      </w:r>
      <w:proofErr w:type="spellEnd"/>
      <w:r w:rsidRPr="0087068E">
        <w:rPr>
          <w:lang w:val="es-EC"/>
        </w:rPr>
        <w:t xml:space="preserve"> a </w:t>
      </w:r>
      <w:proofErr w:type="spellStart"/>
      <w:r w:rsidRPr="0087068E">
        <w:rPr>
          <w:lang w:val="es-EC"/>
        </w:rPr>
        <w:t>mutant</w:t>
      </w:r>
      <w:proofErr w:type="spellEnd"/>
      <w:r w:rsidRPr="0087068E">
        <w:rPr>
          <w:lang w:val="es-EC"/>
        </w:rPr>
        <w:t xml:space="preserve"> </w:t>
      </w:r>
      <w:proofErr w:type="spellStart"/>
      <w:r w:rsidRPr="0087068E">
        <w:rPr>
          <w:lang w:val="es-EC"/>
        </w:rPr>
        <w:t>map</w:t>
      </w:r>
      <w:proofErr w:type="spellEnd"/>
      <w:r w:rsidRPr="0087068E">
        <w:rPr>
          <w:lang w:val="es-EC"/>
        </w:rPr>
        <w:t xml:space="preserve"> of </w:t>
      </w:r>
      <w:proofErr w:type="spellStart"/>
      <w:r w:rsidRPr="0087068E">
        <w:rPr>
          <w:lang w:val="es-EC"/>
        </w:rPr>
        <w:t>the</w:t>
      </w:r>
      <w:proofErr w:type="spellEnd"/>
      <w:r w:rsidRPr="0087068E">
        <w:rPr>
          <w:lang w:val="es-EC"/>
        </w:rPr>
        <w:t xml:space="preserve"> mouse--new </w:t>
      </w:r>
      <w:proofErr w:type="spellStart"/>
      <w:r w:rsidRPr="0087068E">
        <w:rPr>
          <w:lang w:val="es-EC"/>
        </w:rPr>
        <w:t>models</w:t>
      </w:r>
      <w:proofErr w:type="spellEnd"/>
      <w:r w:rsidRPr="0087068E">
        <w:rPr>
          <w:lang w:val="es-EC"/>
        </w:rPr>
        <w:t xml:space="preserve"> of </w:t>
      </w:r>
      <w:proofErr w:type="spellStart"/>
      <w:r w:rsidRPr="0087068E">
        <w:rPr>
          <w:lang w:val="es-EC"/>
        </w:rPr>
        <w:t>neurological</w:t>
      </w:r>
      <w:proofErr w:type="spellEnd"/>
      <w:r w:rsidRPr="0087068E">
        <w:rPr>
          <w:lang w:val="es-EC"/>
        </w:rPr>
        <w:t xml:space="preserve">, </w:t>
      </w:r>
      <w:proofErr w:type="spellStart"/>
      <w:r w:rsidRPr="0087068E">
        <w:rPr>
          <w:lang w:val="es-EC"/>
        </w:rPr>
        <w:t>behavioural</w:t>
      </w:r>
      <w:proofErr w:type="spellEnd"/>
      <w:r w:rsidRPr="0087068E">
        <w:rPr>
          <w:lang w:val="es-EC"/>
        </w:rPr>
        <w:t xml:space="preserve">, </w:t>
      </w:r>
      <w:proofErr w:type="spellStart"/>
      <w:r w:rsidRPr="0087068E">
        <w:rPr>
          <w:lang w:val="es-EC"/>
        </w:rPr>
        <w:t>deafness</w:t>
      </w:r>
      <w:proofErr w:type="spellEnd"/>
      <w:r w:rsidRPr="0087068E">
        <w:rPr>
          <w:lang w:val="es-EC"/>
        </w:rPr>
        <w:t xml:space="preserve">, </w:t>
      </w:r>
      <w:proofErr w:type="spellStart"/>
      <w:r w:rsidRPr="0087068E">
        <w:rPr>
          <w:lang w:val="es-EC"/>
        </w:rPr>
        <w:t>bone</w:t>
      </w:r>
      <w:proofErr w:type="spellEnd"/>
      <w:r w:rsidRPr="0087068E">
        <w:rPr>
          <w:lang w:val="es-EC"/>
        </w:rPr>
        <w:t xml:space="preserve">, renal and </w:t>
      </w:r>
      <w:proofErr w:type="spellStart"/>
      <w:r w:rsidRPr="0087068E">
        <w:rPr>
          <w:lang w:val="es-EC"/>
        </w:rPr>
        <w:t>blood</w:t>
      </w:r>
      <w:proofErr w:type="spellEnd"/>
      <w:r w:rsidRPr="0087068E">
        <w:rPr>
          <w:lang w:val="es-EC"/>
        </w:rPr>
        <w:t xml:space="preserve"> </w:t>
      </w:r>
      <w:proofErr w:type="spellStart"/>
      <w:r w:rsidRPr="0087068E">
        <w:rPr>
          <w:lang w:val="es-EC"/>
        </w:rPr>
        <w:t>disorders</w:t>
      </w:r>
      <w:proofErr w:type="spellEnd"/>
      <w:r w:rsidRPr="0087068E">
        <w:rPr>
          <w:lang w:val="es-EC"/>
        </w:rPr>
        <w:t xml:space="preserve">. </w:t>
      </w:r>
      <w:proofErr w:type="spellStart"/>
      <w:r w:rsidRPr="0087068E">
        <w:rPr>
          <w:lang w:val="es-EC"/>
        </w:rPr>
        <w:t>Genetica</w:t>
      </w:r>
      <w:proofErr w:type="spellEnd"/>
      <w:r w:rsidRPr="0087068E">
        <w:rPr>
          <w:lang w:val="es-EC"/>
        </w:rPr>
        <w:t xml:space="preserve">. 2004 </w:t>
      </w:r>
      <w:proofErr w:type="spellStart"/>
      <w:r w:rsidRPr="0087068E">
        <w:rPr>
          <w:lang w:val="es-EC"/>
        </w:rPr>
        <w:t>Sep;122</w:t>
      </w:r>
      <w:proofErr w:type="spellEnd"/>
      <w:r w:rsidRPr="0087068E">
        <w:rPr>
          <w:lang w:val="es-EC"/>
        </w:rPr>
        <w:t xml:space="preserve">(1):47-9. </w:t>
      </w:r>
    </w:p>
    <w:p w14:paraId="010BEA5B" w14:textId="2292D252" w:rsidR="00215C92" w:rsidRPr="0087068E" w:rsidRDefault="00215C92" w:rsidP="0087068E">
      <w:pPr>
        <w:spacing w:after="0" w:line="276" w:lineRule="auto"/>
        <w:jc w:val="both"/>
        <w:rPr>
          <w:lang w:val="es-EC"/>
        </w:rPr>
      </w:pPr>
      <w:r w:rsidRPr="0087068E">
        <w:rPr>
          <w:lang w:val="es-EC"/>
        </w:rPr>
        <w:t>Gómez</w:t>
      </w:r>
      <w:r w:rsidRPr="0087068E">
        <w:rPr>
          <w:lang w:val="es-EC"/>
        </w:rPr>
        <w:t xml:space="preserve">-Torres </w:t>
      </w:r>
      <w:proofErr w:type="spellStart"/>
      <w:r w:rsidRPr="0087068E">
        <w:rPr>
          <w:lang w:val="es-EC"/>
        </w:rPr>
        <w:t>MJ</w:t>
      </w:r>
      <w:proofErr w:type="spellEnd"/>
      <w:r w:rsidRPr="0087068E">
        <w:rPr>
          <w:lang w:val="es-EC"/>
        </w:rPr>
        <w:t xml:space="preserve">, </w:t>
      </w:r>
      <w:proofErr w:type="spellStart"/>
      <w:r w:rsidRPr="0087068E">
        <w:rPr>
          <w:lang w:val="es-EC"/>
        </w:rPr>
        <w:t>Aviles</w:t>
      </w:r>
      <w:proofErr w:type="spellEnd"/>
      <w:r w:rsidRPr="0087068E">
        <w:rPr>
          <w:lang w:val="es-EC"/>
        </w:rPr>
        <w:t xml:space="preserve"> M, </w:t>
      </w:r>
      <w:proofErr w:type="spellStart"/>
      <w:r w:rsidRPr="0087068E">
        <w:rPr>
          <w:lang w:val="es-EC"/>
        </w:rPr>
        <w:t>Girela</w:t>
      </w:r>
      <w:proofErr w:type="spellEnd"/>
      <w:r w:rsidRPr="0087068E">
        <w:rPr>
          <w:lang w:val="es-EC"/>
        </w:rPr>
        <w:t xml:space="preserve"> </w:t>
      </w:r>
      <w:proofErr w:type="spellStart"/>
      <w:r w:rsidRPr="0087068E">
        <w:rPr>
          <w:lang w:val="es-EC"/>
        </w:rPr>
        <w:t>JL</w:t>
      </w:r>
      <w:proofErr w:type="spellEnd"/>
      <w:r w:rsidRPr="0087068E">
        <w:rPr>
          <w:lang w:val="es-EC"/>
        </w:rPr>
        <w:t xml:space="preserve">, Murcia V, </w:t>
      </w:r>
      <w:proofErr w:type="spellStart"/>
      <w:r w:rsidRPr="0087068E">
        <w:rPr>
          <w:lang w:val="es-EC"/>
        </w:rPr>
        <w:t>Fernandez</w:t>
      </w:r>
      <w:proofErr w:type="spellEnd"/>
      <w:r w:rsidRPr="0087068E">
        <w:rPr>
          <w:lang w:val="es-EC"/>
        </w:rPr>
        <w:t xml:space="preserve">-Colom </w:t>
      </w:r>
      <w:proofErr w:type="spellStart"/>
      <w:r w:rsidRPr="0087068E">
        <w:rPr>
          <w:lang w:val="es-EC"/>
        </w:rPr>
        <w:t>PJ</w:t>
      </w:r>
      <w:proofErr w:type="spellEnd"/>
      <w:r w:rsidRPr="0087068E">
        <w:rPr>
          <w:lang w:val="es-EC"/>
        </w:rPr>
        <w:t xml:space="preserve">, </w:t>
      </w:r>
      <w:proofErr w:type="spellStart"/>
      <w:r w:rsidRPr="0087068E">
        <w:rPr>
          <w:lang w:val="es-EC"/>
        </w:rPr>
        <w:t>Romeu</w:t>
      </w:r>
      <w:proofErr w:type="spellEnd"/>
      <w:r w:rsidRPr="0087068E">
        <w:rPr>
          <w:lang w:val="es-EC"/>
        </w:rPr>
        <w:t xml:space="preserve"> A, et al. </w:t>
      </w:r>
      <w:proofErr w:type="spellStart"/>
      <w:r w:rsidRPr="0087068E">
        <w:rPr>
          <w:lang w:val="es-EC"/>
        </w:rPr>
        <w:t>Characterization</w:t>
      </w:r>
      <w:proofErr w:type="spellEnd"/>
      <w:r w:rsidRPr="0087068E">
        <w:rPr>
          <w:lang w:val="es-EC"/>
        </w:rPr>
        <w:t xml:space="preserve"> of </w:t>
      </w:r>
      <w:proofErr w:type="spellStart"/>
      <w:r w:rsidRPr="0087068E">
        <w:rPr>
          <w:lang w:val="es-EC"/>
        </w:rPr>
        <w:t>the</w:t>
      </w:r>
      <w:proofErr w:type="spellEnd"/>
      <w:r w:rsidRPr="0087068E">
        <w:rPr>
          <w:lang w:val="es-EC"/>
        </w:rPr>
        <w:t xml:space="preserve"> </w:t>
      </w:r>
      <w:proofErr w:type="spellStart"/>
      <w:r w:rsidRPr="0087068E">
        <w:rPr>
          <w:lang w:val="es-EC"/>
        </w:rPr>
        <w:t>lectin</w:t>
      </w:r>
      <w:proofErr w:type="spellEnd"/>
      <w:r w:rsidRPr="0087068E">
        <w:rPr>
          <w:lang w:val="es-EC"/>
        </w:rPr>
        <w:t xml:space="preserve"> </w:t>
      </w:r>
      <w:proofErr w:type="spellStart"/>
      <w:r w:rsidRPr="0087068E">
        <w:rPr>
          <w:lang w:val="es-EC"/>
        </w:rPr>
        <w:t>binding</w:t>
      </w:r>
      <w:proofErr w:type="spellEnd"/>
      <w:r w:rsidRPr="0087068E">
        <w:rPr>
          <w:lang w:val="es-EC"/>
        </w:rPr>
        <w:t xml:space="preserve"> </w:t>
      </w:r>
      <w:proofErr w:type="spellStart"/>
      <w:r w:rsidRPr="0087068E">
        <w:rPr>
          <w:lang w:val="es-EC"/>
        </w:rPr>
        <w:t>pattern</w:t>
      </w:r>
      <w:proofErr w:type="spellEnd"/>
      <w:r w:rsidRPr="0087068E">
        <w:rPr>
          <w:lang w:val="es-EC"/>
        </w:rPr>
        <w:t xml:space="preserve"> in human </w:t>
      </w:r>
      <w:proofErr w:type="spellStart"/>
      <w:r w:rsidRPr="0087068E">
        <w:rPr>
          <w:lang w:val="es-EC"/>
        </w:rPr>
        <w:t>spermatozoa</w:t>
      </w:r>
      <w:proofErr w:type="spellEnd"/>
      <w:r w:rsidRPr="0087068E">
        <w:rPr>
          <w:lang w:val="es-EC"/>
        </w:rPr>
        <w:t xml:space="preserve"> </w:t>
      </w:r>
      <w:proofErr w:type="spellStart"/>
      <w:r w:rsidRPr="0087068E">
        <w:rPr>
          <w:lang w:val="es-EC"/>
        </w:rPr>
        <w:t>after</w:t>
      </w:r>
      <w:proofErr w:type="spellEnd"/>
      <w:r w:rsidRPr="0087068E">
        <w:rPr>
          <w:lang w:val="es-EC"/>
        </w:rPr>
        <w:t xml:space="preserve"> </w:t>
      </w:r>
      <w:proofErr w:type="spellStart"/>
      <w:r w:rsidRPr="0087068E">
        <w:rPr>
          <w:lang w:val="es-EC"/>
        </w:rPr>
        <w:t>swim</w:t>
      </w:r>
      <w:proofErr w:type="spellEnd"/>
      <w:r w:rsidRPr="0087068E">
        <w:rPr>
          <w:lang w:val="es-EC"/>
        </w:rPr>
        <w:t xml:space="preserve">-up </w:t>
      </w:r>
      <w:proofErr w:type="spellStart"/>
      <w:r w:rsidRPr="0087068E">
        <w:rPr>
          <w:lang w:val="es-EC"/>
        </w:rPr>
        <w:t>selection</w:t>
      </w:r>
      <w:proofErr w:type="spellEnd"/>
      <w:r w:rsidRPr="0087068E">
        <w:rPr>
          <w:lang w:val="es-EC"/>
        </w:rPr>
        <w:t xml:space="preserve">. </w:t>
      </w:r>
      <w:proofErr w:type="spellStart"/>
      <w:r w:rsidRPr="0087068E">
        <w:rPr>
          <w:lang w:val="es-EC"/>
        </w:rPr>
        <w:t>Histol</w:t>
      </w:r>
      <w:proofErr w:type="spellEnd"/>
      <w:r w:rsidRPr="0087068E">
        <w:rPr>
          <w:lang w:val="es-EC"/>
        </w:rPr>
        <w:t xml:space="preserve"> </w:t>
      </w:r>
      <w:proofErr w:type="spellStart"/>
      <w:r w:rsidR="00437050" w:rsidRPr="0087068E">
        <w:rPr>
          <w:lang w:val="es-EC"/>
        </w:rPr>
        <w:t>Histopathol</w:t>
      </w:r>
      <w:proofErr w:type="spellEnd"/>
      <w:r w:rsidR="00437050" w:rsidRPr="0087068E">
        <w:rPr>
          <w:lang w:val="es-EC"/>
        </w:rPr>
        <w:t>. 2012;27(12):1621-8.</w:t>
      </w:r>
    </w:p>
    <w:p w14:paraId="4EEA5074" w14:textId="61A8E372" w:rsidR="00437050" w:rsidRPr="0087068E" w:rsidRDefault="00437050" w:rsidP="0087068E">
      <w:pPr>
        <w:pStyle w:val="Prrafodelista"/>
        <w:numPr>
          <w:ilvl w:val="0"/>
          <w:numId w:val="5"/>
        </w:numPr>
        <w:spacing w:after="0" w:line="276" w:lineRule="auto"/>
        <w:jc w:val="both"/>
        <w:rPr>
          <w:lang w:val="es-EC"/>
        </w:rPr>
      </w:pPr>
      <w:r w:rsidRPr="0087068E">
        <w:rPr>
          <w:lang w:val="es-EC"/>
        </w:rPr>
        <w:t>Después del título, los subtítulos pueden incorporarse mediante dos puntos y un espacio. El carácter inicial del subtítulo debe estar en minúscula.</w:t>
      </w:r>
    </w:p>
    <w:p w14:paraId="53452072" w14:textId="77777777" w:rsidR="0087068E" w:rsidRPr="0087068E" w:rsidRDefault="00437050" w:rsidP="0087068E">
      <w:pPr>
        <w:spacing w:after="0" w:line="276" w:lineRule="auto"/>
        <w:jc w:val="both"/>
        <w:rPr>
          <w:b/>
          <w:lang w:val="en-CA"/>
        </w:rPr>
      </w:pPr>
      <w:proofErr w:type="spellStart"/>
      <w:r w:rsidRPr="0087068E">
        <w:rPr>
          <w:b/>
          <w:lang w:val="en-CA"/>
        </w:rPr>
        <w:t>Ejemplo</w:t>
      </w:r>
      <w:proofErr w:type="spellEnd"/>
      <w:r w:rsidRPr="0087068E">
        <w:rPr>
          <w:b/>
          <w:lang w:val="en-CA"/>
        </w:rPr>
        <w:t>:</w:t>
      </w:r>
    </w:p>
    <w:p w14:paraId="251C89B0" w14:textId="59455119" w:rsidR="00437050" w:rsidRPr="0087068E" w:rsidRDefault="00437050" w:rsidP="0087068E">
      <w:pPr>
        <w:spacing w:after="0" w:line="276" w:lineRule="auto"/>
        <w:jc w:val="both"/>
        <w:rPr>
          <w:lang w:val="es-EC"/>
        </w:rPr>
      </w:pPr>
      <w:proofErr w:type="spellStart"/>
      <w:r w:rsidRPr="0087068E">
        <w:rPr>
          <w:lang w:val="en-CA"/>
        </w:rPr>
        <w:t>Izzo</w:t>
      </w:r>
      <w:proofErr w:type="spellEnd"/>
      <w:r w:rsidRPr="0087068E">
        <w:rPr>
          <w:lang w:val="en-CA"/>
        </w:rPr>
        <w:t xml:space="preserve"> </w:t>
      </w:r>
      <w:proofErr w:type="spellStart"/>
      <w:r w:rsidRPr="0087068E">
        <w:rPr>
          <w:lang w:val="en-CA"/>
        </w:rPr>
        <w:t>JL</w:t>
      </w:r>
      <w:proofErr w:type="spellEnd"/>
      <w:r w:rsidRPr="0087068E">
        <w:rPr>
          <w:lang w:val="en-CA"/>
        </w:rPr>
        <w:t xml:space="preserve"> Jr, Black HR, editors. </w:t>
      </w:r>
      <w:proofErr w:type="spellStart"/>
      <w:r w:rsidRPr="0087068E">
        <w:rPr>
          <w:lang w:val="es-EC"/>
        </w:rPr>
        <w:t>Hypertension</w:t>
      </w:r>
      <w:proofErr w:type="spellEnd"/>
      <w:r w:rsidRPr="0087068E">
        <w:rPr>
          <w:lang w:val="es-EC"/>
        </w:rPr>
        <w:t xml:space="preserve"> primer: </w:t>
      </w:r>
      <w:proofErr w:type="spellStart"/>
      <w:r w:rsidRPr="0087068E">
        <w:rPr>
          <w:lang w:val="es-EC"/>
        </w:rPr>
        <w:t>the</w:t>
      </w:r>
      <w:proofErr w:type="spellEnd"/>
      <w:r w:rsidRPr="0087068E">
        <w:rPr>
          <w:lang w:val="es-EC"/>
        </w:rPr>
        <w:t xml:space="preserve"> </w:t>
      </w:r>
      <w:proofErr w:type="spellStart"/>
      <w:r w:rsidRPr="0087068E">
        <w:rPr>
          <w:lang w:val="es-EC"/>
        </w:rPr>
        <w:t>essentials</w:t>
      </w:r>
      <w:proofErr w:type="spellEnd"/>
      <w:r w:rsidRPr="0087068E">
        <w:rPr>
          <w:lang w:val="es-EC"/>
        </w:rPr>
        <w:t xml:space="preserve"> of </w:t>
      </w:r>
      <w:proofErr w:type="spellStart"/>
      <w:r w:rsidRPr="0087068E">
        <w:rPr>
          <w:lang w:val="es-EC"/>
        </w:rPr>
        <w:t>high</w:t>
      </w:r>
      <w:proofErr w:type="spellEnd"/>
      <w:r w:rsidRPr="0087068E">
        <w:rPr>
          <w:lang w:val="es-EC"/>
        </w:rPr>
        <w:t xml:space="preserve"> </w:t>
      </w:r>
      <w:proofErr w:type="spellStart"/>
      <w:r w:rsidRPr="0087068E">
        <w:rPr>
          <w:lang w:val="es-EC"/>
        </w:rPr>
        <w:t>blood</w:t>
      </w:r>
      <w:proofErr w:type="spellEnd"/>
      <w:r w:rsidRPr="0087068E">
        <w:rPr>
          <w:lang w:val="es-EC"/>
        </w:rPr>
        <w:t xml:space="preserve"> </w:t>
      </w:r>
      <w:proofErr w:type="spellStart"/>
      <w:r w:rsidRPr="0087068E">
        <w:rPr>
          <w:lang w:val="es-EC"/>
        </w:rPr>
        <w:t>pressure</w:t>
      </w:r>
      <w:proofErr w:type="spellEnd"/>
      <w:r w:rsidRPr="0087068E">
        <w:rPr>
          <w:lang w:val="es-EC"/>
        </w:rPr>
        <w:t xml:space="preserve">. </w:t>
      </w:r>
      <w:proofErr w:type="spellStart"/>
      <w:r w:rsidRPr="0087068E">
        <w:rPr>
          <w:lang w:val="es-EC"/>
        </w:rPr>
        <w:t>3rd</w:t>
      </w:r>
      <w:proofErr w:type="spellEnd"/>
      <w:r w:rsidRPr="0087068E">
        <w:rPr>
          <w:lang w:val="es-EC"/>
        </w:rPr>
        <w:t xml:space="preserve"> ed. </w:t>
      </w:r>
      <w:proofErr w:type="spellStart"/>
      <w:r w:rsidRPr="0087068E">
        <w:rPr>
          <w:lang w:val="es-EC"/>
        </w:rPr>
        <w:t>Philadelphia</w:t>
      </w:r>
      <w:proofErr w:type="spellEnd"/>
      <w:r w:rsidRPr="0087068E">
        <w:rPr>
          <w:lang w:val="es-EC"/>
        </w:rPr>
        <w:t xml:space="preserve">: </w:t>
      </w:r>
      <w:proofErr w:type="spellStart"/>
      <w:r w:rsidRPr="0087068E">
        <w:rPr>
          <w:lang w:val="es-EC"/>
        </w:rPr>
        <w:t>Lippincott</w:t>
      </w:r>
      <w:proofErr w:type="spellEnd"/>
      <w:r w:rsidRPr="0087068E">
        <w:rPr>
          <w:lang w:val="es-EC"/>
        </w:rPr>
        <w:t xml:space="preserve"> Williams &amp; </w:t>
      </w:r>
      <w:proofErr w:type="spellStart"/>
      <w:r w:rsidRPr="0087068E">
        <w:rPr>
          <w:lang w:val="es-EC"/>
        </w:rPr>
        <w:t>Wilkins</w:t>
      </w:r>
      <w:proofErr w:type="spellEnd"/>
      <w:r w:rsidRPr="0087068E">
        <w:rPr>
          <w:lang w:val="es-EC"/>
        </w:rPr>
        <w:t xml:space="preserve">; </w:t>
      </w:r>
      <w:proofErr w:type="spellStart"/>
      <w:r w:rsidRPr="0087068E">
        <w:rPr>
          <w:lang w:val="es-EC"/>
        </w:rPr>
        <w:t>c2003</w:t>
      </w:r>
      <w:proofErr w:type="spellEnd"/>
      <w:r w:rsidRPr="0087068E">
        <w:rPr>
          <w:lang w:val="es-EC"/>
        </w:rPr>
        <w:t>. 532 p.</w:t>
      </w:r>
    </w:p>
    <w:p w14:paraId="0E91932A" w14:textId="01C75F4B" w:rsidR="00437050" w:rsidRPr="0087068E" w:rsidRDefault="00437050" w:rsidP="0087068E">
      <w:pPr>
        <w:spacing w:after="0" w:line="276" w:lineRule="auto"/>
        <w:jc w:val="both"/>
        <w:rPr>
          <w:lang w:val="es-EC"/>
        </w:rPr>
      </w:pPr>
    </w:p>
    <w:tbl>
      <w:tblPr>
        <w:tblStyle w:val="Tablaconcuadrcula"/>
        <w:tblW w:w="0" w:type="auto"/>
        <w:tblLook w:val="04A0" w:firstRow="1" w:lastRow="0" w:firstColumn="1" w:lastColumn="0" w:noHBand="0" w:noVBand="1"/>
      </w:tblPr>
      <w:tblGrid>
        <w:gridCol w:w="8828"/>
      </w:tblGrid>
      <w:tr w:rsidR="00437050" w:rsidRPr="0087068E" w14:paraId="35F369BD" w14:textId="77777777" w:rsidTr="0087068E">
        <w:tc>
          <w:tcPr>
            <w:tcW w:w="8828" w:type="dxa"/>
            <w:vAlign w:val="center"/>
          </w:tcPr>
          <w:p w14:paraId="3D8517EB" w14:textId="1B132B3A" w:rsidR="00437050" w:rsidRPr="0087068E" w:rsidRDefault="0087068E" w:rsidP="0087068E">
            <w:pPr>
              <w:spacing w:line="276" w:lineRule="auto"/>
              <w:jc w:val="center"/>
              <w:rPr>
                <w:rFonts w:ascii="Times New Roman" w:eastAsia="Times New Roman" w:hAnsi="Times New Roman" w:cs="Times New Roman"/>
                <w:b/>
                <w:bCs/>
                <w:sz w:val="36"/>
                <w:szCs w:val="36"/>
                <w:lang w:val="es-EC"/>
              </w:rPr>
            </w:pPr>
            <w:bookmarkStart w:id="0" w:name="_GoBack"/>
            <w:r w:rsidRPr="0087068E">
              <w:rPr>
                <w:b/>
                <w:sz w:val="36"/>
                <w:szCs w:val="36"/>
                <w:lang w:val="es-EC"/>
              </w:rPr>
              <w:t>¿CÓMO ELABORAR LA REFERENCIAS BIBLIOGRÁFICAS?</w:t>
            </w:r>
          </w:p>
        </w:tc>
      </w:tr>
    </w:tbl>
    <w:bookmarkEnd w:id="0"/>
    <w:p w14:paraId="2E790615" w14:textId="40656F23" w:rsidR="0087068E" w:rsidRPr="0087068E" w:rsidRDefault="0087068E" w:rsidP="0087068E">
      <w:pPr>
        <w:pStyle w:val="NormalWeb"/>
        <w:numPr>
          <w:ilvl w:val="0"/>
          <w:numId w:val="5"/>
        </w:numPr>
        <w:spacing w:before="0" w:beforeAutospacing="0" w:after="0" w:afterAutospacing="0" w:line="276" w:lineRule="auto"/>
        <w:rPr>
          <w:b/>
          <w:lang w:val="es-EC"/>
        </w:rPr>
      </w:pPr>
      <w:r w:rsidRPr="0087068E">
        <w:rPr>
          <w:b/>
          <w:lang w:val="es-EC"/>
        </w:rPr>
        <w:t>Libro</w:t>
      </w:r>
    </w:p>
    <w:p w14:paraId="5BA7ABD1" w14:textId="4F23BB29" w:rsidR="00437050" w:rsidRPr="0087068E" w:rsidRDefault="00437050" w:rsidP="0087068E">
      <w:pPr>
        <w:spacing w:after="0" w:line="276" w:lineRule="auto"/>
        <w:jc w:val="both"/>
        <w:rPr>
          <w:lang w:val="es-EC"/>
        </w:rPr>
      </w:pPr>
      <w:r w:rsidRPr="0087068E">
        <w:rPr>
          <w:lang w:val="es-EC"/>
        </w:rPr>
        <w:t>Autor(es). Título. Edición. Lugar de publicación: Editor; Fecha de publicación.</w:t>
      </w:r>
    </w:p>
    <w:p w14:paraId="4CF9CA4B" w14:textId="77777777" w:rsidR="0087068E" w:rsidRPr="0087068E" w:rsidRDefault="0087068E" w:rsidP="0087068E">
      <w:pPr>
        <w:pStyle w:val="NormalWeb"/>
        <w:numPr>
          <w:ilvl w:val="0"/>
          <w:numId w:val="5"/>
        </w:numPr>
        <w:spacing w:before="0" w:beforeAutospacing="0" w:after="0" w:afterAutospacing="0" w:line="276" w:lineRule="auto"/>
        <w:rPr>
          <w:b/>
          <w:lang w:val="es-EC"/>
        </w:rPr>
      </w:pPr>
      <w:r w:rsidRPr="0087068E">
        <w:rPr>
          <w:b/>
          <w:lang w:val="es-EC"/>
        </w:rPr>
        <w:t>Artículos de revistas</w:t>
      </w:r>
    </w:p>
    <w:p w14:paraId="28CFF514" w14:textId="399F7A1A" w:rsidR="0087068E" w:rsidRDefault="0087068E" w:rsidP="0087068E">
      <w:pPr>
        <w:pStyle w:val="NormalWeb"/>
        <w:spacing w:before="0" w:beforeAutospacing="0" w:after="0" w:afterAutospacing="0" w:line="276" w:lineRule="auto"/>
        <w:rPr>
          <w:lang w:val="es-EC"/>
        </w:rPr>
      </w:pPr>
      <w:r w:rsidRPr="0087068E">
        <w:rPr>
          <w:lang w:val="es-EC"/>
        </w:rPr>
        <w:t xml:space="preserve">Autor(es). Título del artículo. Título de la revista. </w:t>
      </w:r>
      <w:proofErr w:type="spellStart"/>
      <w:proofErr w:type="gramStart"/>
      <w:r w:rsidRPr="0087068E">
        <w:rPr>
          <w:lang w:val="es-EC"/>
        </w:rPr>
        <w:t>Fecha;volumen</w:t>
      </w:r>
      <w:proofErr w:type="spellEnd"/>
      <w:proofErr w:type="gramEnd"/>
      <w:r w:rsidRPr="0087068E">
        <w:rPr>
          <w:lang w:val="es-EC"/>
        </w:rPr>
        <w:t>(número):localización</w:t>
      </w:r>
    </w:p>
    <w:p w14:paraId="67D93E9A" w14:textId="37880191" w:rsidR="0087068E" w:rsidRPr="0087068E" w:rsidRDefault="0087068E" w:rsidP="0087068E">
      <w:pPr>
        <w:pStyle w:val="NormalWeb"/>
        <w:numPr>
          <w:ilvl w:val="0"/>
          <w:numId w:val="5"/>
        </w:numPr>
        <w:spacing w:before="0" w:beforeAutospacing="0" w:after="0" w:afterAutospacing="0" w:line="276" w:lineRule="auto"/>
        <w:rPr>
          <w:b/>
          <w:lang w:val="es-EC"/>
        </w:rPr>
      </w:pPr>
      <w:r>
        <w:rPr>
          <w:b/>
          <w:lang w:val="es-EC"/>
        </w:rPr>
        <w:t xml:space="preserve">Capítulo de </w:t>
      </w:r>
      <w:r w:rsidRPr="0087068E">
        <w:rPr>
          <w:b/>
          <w:lang w:val="es-EC"/>
        </w:rPr>
        <w:t>Libro</w:t>
      </w:r>
    </w:p>
    <w:p w14:paraId="70D79B78" w14:textId="50508A44" w:rsidR="0087068E" w:rsidRPr="0087068E" w:rsidRDefault="0087068E" w:rsidP="0087068E">
      <w:pPr>
        <w:pStyle w:val="NormalWeb"/>
        <w:spacing w:before="0" w:beforeAutospacing="0" w:after="0" w:afterAutospacing="0" w:line="276" w:lineRule="auto"/>
        <w:rPr>
          <w:lang w:val="es-EC"/>
        </w:rPr>
      </w:pPr>
      <w:r w:rsidRPr="0087068E">
        <w:rPr>
          <w:lang w:val="es-EC"/>
        </w:rPr>
        <w:t xml:space="preserve">Autor(es) de la contribución. Título de la contribución. In: Autor(es) de la obra. Título de la obra. Edición. Lugar de publicación: editor; fecha. </w:t>
      </w:r>
      <w:proofErr w:type="spellStart"/>
      <w:r>
        <w:t>Localización</w:t>
      </w:r>
      <w:proofErr w:type="spellEnd"/>
      <w:r>
        <w:t xml:space="preserve"> de la </w:t>
      </w:r>
      <w:proofErr w:type="spellStart"/>
      <w:r>
        <w:t>contribución</w:t>
      </w:r>
      <w:proofErr w:type="spellEnd"/>
      <w:r>
        <w:t>.</w:t>
      </w:r>
    </w:p>
    <w:p w14:paraId="5DE65A85" w14:textId="77777777" w:rsidR="0087068E" w:rsidRPr="0087068E" w:rsidRDefault="0087068E" w:rsidP="0087068E">
      <w:pPr>
        <w:pStyle w:val="NormalWeb"/>
        <w:numPr>
          <w:ilvl w:val="0"/>
          <w:numId w:val="5"/>
        </w:numPr>
        <w:spacing w:before="0" w:beforeAutospacing="0" w:after="0" w:afterAutospacing="0" w:line="276" w:lineRule="auto"/>
        <w:rPr>
          <w:b/>
          <w:lang w:val="es-EC"/>
        </w:rPr>
      </w:pPr>
      <w:r w:rsidRPr="0087068E">
        <w:rPr>
          <w:b/>
          <w:lang w:val="es-EC"/>
        </w:rPr>
        <w:t>Actas de congresos</w:t>
      </w:r>
    </w:p>
    <w:p w14:paraId="794A64C1" w14:textId="3E1A463A" w:rsidR="0087068E" w:rsidRPr="0087068E" w:rsidRDefault="0087068E" w:rsidP="0087068E">
      <w:pPr>
        <w:spacing w:after="0" w:line="276" w:lineRule="auto"/>
        <w:jc w:val="both"/>
        <w:rPr>
          <w:lang w:val="es-EC"/>
        </w:rPr>
      </w:pPr>
      <w:r w:rsidRPr="0087068E">
        <w:rPr>
          <w:lang w:val="es-EC"/>
        </w:rPr>
        <w:t>Editor(es). Título de la obra. Número y título del congreso; fecha del congreso; lugar del congreso. Lugar de publicación: editor; fecha</w:t>
      </w:r>
    </w:p>
    <w:p w14:paraId="1104EDD3" w14:textId="107C037D" w:rsidR="0087068E" w:rsidRPr="0087068E" w:rsidRDefault="0087068E" w:rsidP="0087068E">
      <w:pPr>
        <w:pStyle w:val="NormalWeb"/>
        <w:numPr>
          <w:ilvl w:val="0"/>
          <w:numId w:val="5"/>
        </w:numPr>
        <w:spacing w:before="0" w:beforeAutospacing="0" w:after="0" w:afterAutospacing="0" w:line="276" w:lineRule="auto"/>
        <w:rPr>
          <w:b/>
          <w:lang w:val="es-EC"/>
        </w:rPr>
      </w:pPr>
      <w:r w:rsidRPr="0087068E">
        <w:rPr>
          <w:b/>
          <w:lang w:val="es-EC"/>
        </w:rPr>
        <w:t>Patentes</w:t>
      </w:r>
    </w:p>
    <w:p w14:paraId="3C0D44E3" w14:textId="009E8B82" w:rsidR="0087068E" w:rsidRPr="0087068E" w:rsidRDefault="0087068E" w:rsidP="0087068E">
      <w:pPr>
        <w:spacing w:after="0" w:line="276" w:lineRule="auto"/>
        <w:jc w:val="both"/>
        <w:rPr>
          <w:lang w:val="es-EC"/>
        </w:rPr>
      </w:pPr>
      <w:r w:rsidRPr="0087068E">
        <w:rPr>
          <w:lang w:val="es-EC"/>
        </w:rPr>
        <w:t xml:space="preserve">Autor(es), </w:t>
      </w:r>
      <w:proofErr w:type="spellStart"/>
      <w:r w:rsidRPr="0087068E">
        <w:rPr>
          <w:lang w:val="es-EC"/>
        </w:rPr>
        <w:t>inventors</w:t>
      </w:r>
      <w:proofErr w:type="spellEnd"/>
      <w:r w:rsidRPr="0087068E">
        <w:rPr>
          <w:lang w:val="es-EC"/>
        </w:rPr>
        <w:t xml:space="preserve">; titular de la patente, </w:t>
      </w:r>
      <w:proofErr w:type="spellStart"/>
      <w:r w:rsidRPr="0087068E">
        <w:rPr>
          <w:lang w:val="es-EC"/>
        </w:rPr>
        <w:t>assignee</w:t>
      </w:r>
      <w:proofErr w:type="spellEnd"/>
      <w:r w:rsidRPr="0087068E">
        <w:rPr>
          <w:lang w:val="es-EC"/>
        </w:rPr>
        <w:t xml:space="preserve">. Título de la patente. País de expedición </w:t>
      </w:r>
      <w:proofErr w:type="gramStart"/>
      <w:r w:rsidRPr="0087068E">
        <w:rPr>
          <w:lang w:val="es-EC"/>
        </w:rPr>
        <w:t>de la patente código</w:t>
      </w:r>
      <w:proofErr w:type="gramEnd"/>
      <w:r w:rsidRPr="0087068E">
        <w:rPr>
          <w:lang w:val="es-EC"/>
        </w:rPr>
        <w:t xml:space="preserve"> del país número de la patente. Fecha de publicación.</w:t>
      </w:r>
    </w:p>
    <w:p w14:paraId="5D5ABD70" w14:textId="127A96B8" w:rsidR="0087068E" w:rsidRPr="0087068E" w:rsidRDefault="0087068E" w:rsidP="0087068E">
      <w:pPr>
        <w:pStyle w:val="NormalWeb"/>
        <w:numPr>
          <w:ilvl w:val="0"/>
          <w:numId w:val="5"/>
        </w:numPr>
        <w:spacing w:before="0" w:beforeAutospacing="0" w:after="0" w:afterAutospacing="0" w:line="276" w:lineRule="auto"/>
        <w:rPr>
          <w:b/>
          <w:lang w:val="es-EC"/>
        </w:rPr>
      </w:pPr>
      <w:r w:rsidRPr="0087068E">
        <w:rPr>
          <w:b/>
          <w:lang w:val="es-EC"/>
        </w:rPr>
        <w:t>Mapas</w:t>
      </w:r>
    </w:p>
    <w:p w14:paraId="03F4CFB7" w14:textId="085785CC" w:rsidR="0087068E" w:rsidRPr="0087068E" w:rsidRDefault="0087068E" w:rsidP="0087068E">
      <w:pPr>
        <w:spacing w:after="0" w:line="276" w:lineRule="auto"/>
        <w:jc w:val="both"/>
        <w:rPr>
          <w:rFonts w:ascii="Times New Roman" w:eastAsia="Times New Roman" w:hAnsi="Times New Roman" w:cs="Times New Roman"/>
          <w:b/>
          <w:bCs/>
          <w:sz w:val="36"/>
          <w:szCs w:val="36"/>
          <w:lang w:val="es-EC"/>
        </w:rPr>
      </w:pPr>
      <w:r w:rsidRPr="0087068E">
        <w:rPr>
          <w:lang w:val="es-EC"/>
        </w:rPr>
        <w:t xml:space="preserve">Autor(es), </w:t>
      </w:r>
      <w:proofErr w:type="spellStart"/>
      <w:r w:rsidRPr="0087068E">
        <w:rPr>
          <w:lang w:val="es-EC"/>
        </w:rPr>
        <w:t>cartographer</w:t>
      </w:r>
      <w:proofErr w:type="spellEnd"/>
      <w:r w:rsidRPr="0087068E">
        <w:rPr>
          <w:lang w:val="es-EC"/>
        </w:rPr>
        <w:t>(s). Título del mapa [tipo de mapa]. Lugar de publicación: editor; fecha. Descripción física. Notas.</w:t>
      </w:r>
    </w:p>
    <w:sectPr w:rsidR="0087068E" w:rsidRPr="008706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6D0A"/>
    <w:multiLevelType w:val="multilevel"/>
    <w:tmpl w:val="D63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C216D"/>
    <w:multiLevelType w:val="multilevel"/>
    <w:tmpl w:val="304A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C77B0"/>
    <w:multiLevelType w:val="hybridMultilevel"/>
    <w:tmpl w:val="D57EE17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5F4B7BC4"/>
    <w:multiLevelType w:val="multilevel"/>
    <w:tmpl w:val="A9B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27956"/>
    <w:multiLevelType w:val="hybridMultilevel"/>
    <w:tmpl w:val="2AB6ED5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74D010D8"/>
    <w:multiLevelType w:val="hybridMultilevel"/>
    <w:tmpl w:val="CE2E6AE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AC"/>
    <w:rsid w:val="001B70AC"/>
    <w:rsid w:val="00215C92"/>
    <w:rsid w:val="00303F84"/>
    <w:rsid w:val="0035246A"/>
    <w:rsid w:val="003C45BE"/>
    <w:rsid w:val="00437050"/>
    <w:rsid w:val="005159ED"/>
    <w:rsid w:val="00714D4D"/>
    <w:rsid w:val="0087068E"/>
    <w:rsid w:val="008B4AC6"/>
    <w:rsid w:val="00962EAC"/>
    <w:rsid w:val="009C1C0C"/>
    <w:rsid w:val="00C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FA43"/>
  <w15:chartTrackingRefBased/>
  <w15:docId w15:val="{052891E9-1ECF-4763-A8E7-64C787AA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62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E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62EA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62EAC"/>
    <w:rPr>
      <w:b/>
      <w:bCs/>
    </w:rPr>
  </w:style>
  <w:style w:type="character" w:styleId="nfasis">
    <w:name w:val="Emphasis"/>
    <w:basedOn w:val="Fuentedeprrafopredeter"/>
    <w:uiPriority w:val="20"/>
    <w:qFormat/>
    <w:rsid w:val="00962EAC"/>
    <w:rPr>
      <w:i/>
      <w:iCs/>
    </w:rPr>
  </w:style>
  <w:style w:type="paragraph" w:styleId="Prrafodelista">
    <w:name w:val="List Paragraph"/>
    <w:basedOn w:val="Normal"/>
    <w:uiPriority w:val="34"/>
    <w:qFormat/>
    <w:rsid w:val="00CF25AB"/>
    <w:pPr>
      <w:ind w:left="720"/>
      <w:contextualSpacing/>
    </w:pPr>
  </w:style>
  <w:style w:type="table" w:styleId="Tablaconcuadrcula">
    <w:name w:val="Table Grid"/>
    <w:basedOn w:val="Tablanormal"/>
    <w:uiPriority w:val="39"/>
    <w:rsid w:val="0021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84973">
      <w:bodyDiv w:val="1"/>
      <w:marLeft w:val="0"/>
      <w:marRight w:val="0"/>
      <w:marTop w:val="0"/>
      <w:marBottom w:val="0"/>
      <w:divBdr>
        <w:top w:val="none" w:sz="0" w:space="0" w:color="auto"/>
        <w:left w:val="none" w:sz="0" w:space="0" w:color="auto"/>
        <w:bottom w:val="none" w:sz="0" w:space="0" w:color="auto"/>
        <w:right w:val="none" w:sz="0" w:space="0" w:color="auto"/>
      </w:divBdr>
    </w:div>
    <w:div w:id="1125193508">
      <w:bodyDiv w:val="1"/>
      <w:marLeft w:val="0"/>
      <w:marRight w:val="0"/>
      <w:marTop w:val="0"/>
      <w:marBottom w:val="0"/>
      <w:divBdr>
        <w:top w:val="none" w:sz="0" w:space="0" w:color="auto"/>
        <w:left w:val="none" w:sz="0" w:space="0" w:color="auto"/>
        <w:bottom w:val="none" w:sz="0" w:space="0" w:color="auto"/>
        <w:right w:val="none" w:sz="0" w:space="0" w:color="auto"/>
      </w:divBdr>
      <w:divsChild>
        <w:div w:id="535240287">
          <w:marLeft w:val="0"/>
          <w:marRight w:val="0"/>
          <w:marTop w:val="0"/>
          <w:marBottom w:val="0"/>
          <w:divBdr>
            <w:top w:val="none" w:sz="0" w:space="0" w:color="auto"/>
            <w:left w:val="none" w:sz="0" w:space="0" w:color="auto"/>
            <w:bottom w:val="none" w:sz="0" w:space="0" w:color="auto"/>
            <w:right w:val="none" w:sz="0" w:space="0" w:color="auto"/>
          </w:divBdr>
          <w:divsChild>
            <w:div w:id="12138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3191">
      <w:bodyDiv w:val="1"/>
      <w:marLeft w:val="0"/>
      <w:marRight w:val="0"/>
      <w:marTop w:val="0"/>
      <w:marBottom w:val="0"/>
      <w:divBdr>
        <w:top w:val="none" w:sz="0" w:space="0" w:color="auto"/>
        <w:left w:val="none" w:sz="0" w:space="0" w:color="auto"/>
        <w:bottom w:val="none" w:sz="0" w:space="0" w:color="auto"/>
        <w:right w:val="none" w:sz="0" w:space="0" w:color="auto"/>
      </w:divBdr>
    </w:div>
    <w:div w:id="20903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720</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TORRES</dc:creator>
  <cp:keywords/>
  <dc:description/>
  <cp:lastModifiedBy>Anónimo</cp:lastModifiedBy>
  <cp:revision>4</cp:revision>
  <dcterms:created xsi:type="dcterms:W3CDTF">2023-07-19T20:58:00Z</dcterms:created>
  <dcterms:modified xsi:type="dcterms:W3CDTF">2023-07-19T21:12:00Z</dcterms:modified>
</cp:coreProperties>
</file>